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DC4FF" w14:textId="77777777" w:rsidR="00B94C9F" w:rsidRDefault="00B94C9F" w:rsidP="002C0187">
      <w:pPr>
        <w:pStyle w:val="LOGO"/>
      </w:pPr>
      <w:r>
        <w:drawing>
          <wp:inline distT="0" distB="0" distL="0" distR="0" wp14:anchorId="0B6AF50E" wp14:editId="2147CD5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0B1FB0" w14:textId="34461B32" w:rsidR="00B94C9F" w:rsidRDefault="00CD299F" w:rsidP="00B94C9F">
      <w:pPr>
        <w:pStyle w:val="Heading1"/>
      </w:pPr>
      <w:r>
        <w:t>Attachment</w:t>
      </w:r>
      <w:r w:rsidRPr="00CD299F">
        <w:t xml:space="preserve"> </w:t>
      </w:r>
      <w:r w:rsidR="008E2C6A">
        <w:t>D</w:t>
      </w:r>
      <w:r w:rsidRPr="00CD299F">
        <w:t xml:space="preserve">: </w:t>
      </w:r>
      <w:r w:rsidR="008E2C6A">
        <w:t>Responder Forms</w:t>
      </w:r>
    </w:p>
    <w:p w14:paraId="08D879AE" w14:textId="52EA4CE7" w:rsidR="008E2C6A" w:rsidRPr="000612E6" w:rsidRDefault="008E2C6A" w:rsidP="008E2C6A">
      <w:pPr>
        <w:pStyle w:val="Heading2"/>
        <w:rPr>
          <w:rFonts w:eastAsia="Calibri"/>
        </w:rPr>
      </w:pPr>
      <w:r w:rsidRPr="00B342D7">
        <w:rPr>
          <w:rFonts w:eastAsia="Calibri"/>
        </w:rPr>
        <w:t>STATE OF MINNESOTA</w:t>
      </w:r>
      <w:r>
        <w:rPr>
          <w:rFonts w:eastAsia="Calibri"/>
        </w:rPr>
        <w:t xml:space="preserve"> </w:t>
      </w:r>
      <w:r w:rsidRPr="00B342D7">
        <w:rPr>
          <w:rFonts w:eastAsia="Calibri"/>
        </w:rPr>
        <w:t>VETERAN-OWNED PREFERENCE FORM</w:t>
      </w:r>
    </w:p>
    <w:p w14:paraId="73C0B371" w14:textId="77777777" w:rsidR="008E2C6A" w:rsidRPr="00B342D7" w:rsidRDefault="008E2C6A" w:rsidP="008E2C6A">
      <w:pPr>
        <w:spacing w:before="240"/>
        <w:rPr>
          <w:rFonts w:ascii="Arial" w:eastAsia="Calibri" w:hAnsi="Arial" w:cs="Arial"/>
          <w:sz w:val="20"/>
          <w:szCs w:val="20"/>
        </w:rPr>
      </w:pPr>
      <w:r w:rsidRPr="00B342D7">
        <w:rPr>
          <w:rFonts w:ascii="Arial" w:eastAsia="Calibri" w:hAnsi="Arial" w:cs="Arial"/>
          <w:sz w:val="20"/>
          <w:szCs w:val="20"/>
        </w:rPr>
        <w:t xml:space="preserve">Unless a greater preference is applicable and allowed by law, in accordance with Minn. Stat. §16C.16, subd. 6a, the Commissioner of Administration will award </w:t>
      </w:r>
      <w:r>
        <w:rPr>
          <w:rFonts w:ascii="Arial" w:eastAsia="Calibri" w:hAnsi="Arial" w:cs="Arial"/>
          <w:sz w:val="20"/>
          <w:szCs w:val="20"/>
        </w:rPr>
        <w:t xml:space="preserve">up to </w:t>
      </w:r>
      <w:r w:rsidRPr="00B342D7">
        <w:rPr>
          <w:rFonts w:ascii="Arial" w:eastAsia="Calibri" w:hAnsi="Arial" w:cs="Arial"/>
          <w:sz w:val="20"/>
          <w:szCs w:val="20"/>
        </w:rPr>
        <w:t xml:space="preserve">a </w:t>
      </w:r>
      <w:r>
        <w:rPr>
          <w:rFonts w:ascii="Arial" w:eastAsia="Calibri" w:hAnsi="Arial" w:cs="Arial"/>
          <w:sz w:val="20"/>
          <w:szCs w:val="20"/>
        </w:rPr>
        <w:t>12%</w:t>
      </w:r>
      <w:r w:rsidRPr="00B342D7">
        <w:rPr>
          <w:rFonts w:ascii="Arial" w:eastAsia="Calibri" w:hAnsi="Arial" w:cs="Arial"/>
          <w:sz w:val="20"/>
          <w:szCs w:val="20"/>
        </w:rPr>
        <w:t xml:space="preserve"> preference on state procurement to certified small businesses that are majority owned and operated by veterans.</w:t>
      </w:r>
    </w:p>
    <w:p w14:paraId="42B0EED6" w14:textId="77777777" w:rsidR="008E2C6A" w:rsidRPr="00B342D7" w:rsidRDefault="008E2C6A" w:rsidP="008E2C6A">
      <w:pPr>
        <w:rPr>
          <w:rFonts w:ascii="Arial" w:eastAsia="Calibri" w:hAnsi="Arial" w:cs="Arial"/>
          <w:sz w:val="20"/>
          <w:szCs w:val="20"/>
          <w:u w:val="single"/>
        </w:rPr>
      </w:pPr>
      <w:r w:rsidRPr="00B342D7">
        <w:rPr>
          <w:rFonts w:ascii="Arial" w:eastAsia="Calibri" w:hAnsi="Arial" w:cs="Arial"/>
          <w:sz w:val="20"/>
          <w:szCs w:val="20"/>
          <w:u w:val="single"/>
        </w:rPr>
        <w:t xml:space="preserve">Veteran-Owned Preference Requirements - </w:t>
      </w:r>
      <w:r w:rsidRPr="00B342D7">
        <w:rPr>
          <w:rFonts w:ascii="Arial" w:eastAsia="Calibri" w:hAnsi="Arial" w:cs="Arial"/>
          <w:i/>
          <w:sz w:val="20"/>
          <w:szCs w:val="20"/>
          <w:u w:val="single"/>
        </w:rPr>
        <w:t>See</w:t>
      </w:r>
      <w:r w:rsidRPr="00B342D7">
        <w:rPr>
          <w:rFonts w:ascii="Arial" w:eastAsia="Calibri" w:hAnsi="Arial" w:cs="Arial"/>
          <w:sz w:val="20"/>
          <w:szCs w:val="20"/>
          <w:u w:val="single"/>
        </w:rPr>
        <w:t xml:space="preserve"> Minn. Stat. § 16C.19(d):</w:t>
      </w:r>
    </w:p>
    <w:p w14:paraId="18C75A17" w14:textId="77777777" w:rsidR="008E2C6A" w:rsidRPr="000612E6" w:rsidRDefault="008E2C6A" w:rsidP="008E2C6A">
      <w:pPr>
        <w:widowControl w:val="0"/>
        <w:numPr>
          <w:ilvl w:val="0"/>
          <w:numId w:val="23"/>
        </w:numPr>
        <w:autoSpaceDE w:val="0"/>
        <w:autoSpaceDN w:val="0"/>
        <w:adjustRightInd w:val="0"/>
        <w:spacing w:after="200" w:line="276" w:lineRule="auto"/>
        <w:rPr>
          <w:rFonts w:ascii="Arial" w:eastAsia="Calibri" w:hAnsi="Arial" w:cs="Arial"/>
          <w:sz w:val="20"/>
          <w:szCs w:val="20"/>
        </w:rPr>
      </w:pPr>
      <w:r w:rsidRPr="00B342D7">
        <w:rPr>
          <w:rFonts w:ascii="Arial" w:eastAsia="Times New Roman" w:hAnsi="Arial" w:cs="Times New Roman"/>
          <w:color w:val="000000"/>
          <w:sz w:val="20"/>
          <w:szCs w:val="24"/>
        </w:rPr>
        <w:t xml:space="preserve">The business has been certified by the </w:t>
      </w:r>
      <w:r>
        <w:rPr>
          <w:rFonts w:ascii="Arial" w:eastAsia="Times New Roman" w:hAnsi="Arial" w:cs="Times New Roman"/>
          <w:color w:val="000000"/>
          <w:sz w:val="20"/>
          <w:szCs w:val="24"/>
        </w:rPr>
        <w:t>Office of Equity in Procurement</w:t>
      </w:r>
      <w:r w:rsidRPr="00B342D7">
        <w:rPr>
          <w:rFonts w:ascii="Arial" w:eastAsia="Times New Roman" w:hAnsi="Arial" w:cs="Times New Roman"/>
          <w:color w:val="000000"/>
          <w:sz w:val="20"/>
          <w:szCs w:val="24"/>
        </w:rPr>
        <w:t xml:space="preserve"> </w:t>
      </w:r>
      <w:r>
        <w:rPr>
          <w:rFonts w:ascii="Arial" w:eastAsia="Times New Roman" w:hAnsi="Arial" w:cs="Times New Roman"/>
          <w:color w:val="000000"/>
          <w:sz w:val="20"/>
          <w:szCs w:val="24"/>
        </w:rPr>
        <w:t xml:space="preserve">(OEP) </w:t>
      </w:r>
      <w:r w:rsidRPr="00B342D7">
        <w:rPr>
          <w:rFonts w:ascii="Arial" w:eastAsia="Times New Roman" w:hAnsi="Arial" w:cs="Times New Roman"/>
          <w:color w:val="000000"/>
          <w:sz w:val="20"/>
          <w:szCs w:val="24"/>
        </w:rPr>
        <w:t>as being a veteran-owned or service-disabled veteran-owned small business</w:t>
      </w:r>
      <w:r w:rsidRPr="00B342D7">
        <w:rPr>
          <w:rFonts w:ascii="Arial" w:eastAsia="Calibri" w:hAnsi="Arial" w:cs="Arial"/>
          <w:sz w:val="20"/>
          <w:szCs w:val="20"/>
        </w:rPr>
        <w:t>.</w:t>
      </w:r>
    </w:p>
    <w:p w14:paraId="32D7EFBC" w14:textId="77777777" w:rsidR="008E2C6A" w:rsidRPr="00B342D7" w:rsidRDefault="008E2C6A" w:rsidP="008E2C6A">
      <w:pPr>
        <w:spacing w:before="240"/>
        <w:ind w:left="1080"/>
        <w:rPr>
          <w:rFonts w:ascii="Arial" w:eastAsia="Calibri" w:hAnsi="Arial" w:cs="Arial"/>
          <w:b/>
          <w:sz w:val="20"/>
          <w:szCs w:val="20"/>
        </w:rPr>
      </w:pPr>
      <w:r w:rsidRPr="00B342D7">
        <w:rPr>
          <w:rFonts w:ascii="Arial" w:eastAsia="Calibri" w:hAnsi="Arial" w:cs="Arial"/>
          <w:b/>
          <w:sz w:val="20"/>
          <w:szCs w:val="20"/>
        </w:rPr>
        <w:t>or</w:t>
      </w:r>
    </w:p>
    <w:p w14:paraId="2114CECC" w14:textId="77777777" w:rsidR="008E2C6A" w:rsidRPr="000612E6" w:rsidRDefault="008E2C6A" w:rsidP="008E2C6A">
      <w:pPr>
        <w:widowControl w:val="0"/>
        <w:numPr>
          <w:ilvl w:val="0"/>
          <w:numId w:val="23"/>
        </w:numPr>
        <w:autoSpaceDE w:val="0"/>
        <w:autoSpaceDN w:val="0"/>
        <w:adjustRightInd w:val="0"/>
        <w:spacing w:after="200" w:line="276" w:lineRule="auto"/>
        <w:rPr>
          <w:rFonts w:ascii="Arial" w:eastAsia="Calibri" w:hAnsi="Arial" w:cs="Arial"/>
          <w:sz w:val="20"/>
          <w:szCs w:val="20"/>
        </w:rPr>
      </w:pPr>
      <w:r w:rsidRPr="00B342D7">
        <w:rPr>
          <w:rFonts w:ascii="Arial" w:eastAsia="Times New Roman" w:hAnsi="Arial" w:cs="Times New Roman"/>
          <w:color w:val="000000"/>
          <w:sz w:val="20"/>
          <w:szCs w:val="24"/>
        </w:rPr>
        <w:t xml:space="preserve">The principal place of business is in Minnesota AND the </w:t>
      </w:r>
      <w:bookmarkStart w:id="0" w:name="_Hlk138237995"/>
      <w:r>
        <w:rPr>
          <w:rFonts w:ascii="Arial" w:eastAsia="Times New Roman" w:hAnsi="Arial" w:cs="Times New Roman"/>
          <w:color w:val="000000"/>
          <w:sz w:val="20"/>
          <w:szCs w:val="24"/>
        </w:rPr>
        <w:t>US Small Business Administration</w:t>
      </w:r>
      <w:bookmarkEnd w:id="0"/>
      <w:r w:rsidRPr="00B342D7">
        <w:rPr>
          <w:rFonts w:ascii="Arial" w:eastAsia="Times New Roman" w:hAnsi="Arial" w:cs="Times New Roman"/>
          <w:color w:val="000000"/>
          <w:sz w:val="20"/>
          <w:szCs w:val="24"/>
        </w:rPr>
        <w:t xml:space="preserve"> verifies the business as being a veteran-owned or service-disabled veteran-owned small business under Public Law 109-461 and Code of Federal Regulations, title </w:t>
      </w:r>
      <w:r>
        <w:rPr>
          <w:rFonts w:ascii="Arial" w:eastAsia="Times New Roman" w:hAnsi="Arial" w:cs="Times New Roman"/>
          <w:color w:val="000000"/>
          <w:sz w:val="20"/>
          <w:szCs w:val="24"/>
        </w:rPr>
        <w:t>13</w:t>
      </w:r>
      <w:r w:rsidRPr="00B342D7">
        <w:rPr>
          <w:rFonts w:ascii="Arial" w:eastAsia="Times New Roman" w:hAnsi="Arial" w:cs="Times New Roman"/>
          <w:color w:val="000000"/>
          <w:sz w:val="20"/>
          <w:szCs w:val="24"/>
        </w:rPr>
        <w:t xml:space="preserve">, part </w:t>
      </w:r>
      <w:r>
        <w:rPr>
          <w:rFonts w:ascii="Arial" w:eastAsia="Times New Roman" w:hAnsi="Arial" w:cs="Times New Roman"/>
          <w:color w:val="000000"/>
          <w:sz w:val="20"/>
          <w:szCs w:val="24"/>
        </w:rPr>
        <w:t>128</w:t>
      </w:r>
      <w:r w:rsidRPr="00B342D7">
        <w:rPr>
          <w:rFonts w:ascii="Arial" w:eastAsia="Times New Roman" w:hAnsi="Arial" w:cs="Times New Roman"/>
          <w:color w:val="000000"/>
          <w:sz w:val="20"/>
          <w:szCs w:val="24"/>
        </w:rPr>
        <w:t>.</w:t>
      </w:r>
      <w:r w:rsidRPr="00B342D7">
        <w:rPr>
          <w:rFonts w:ascii="Arial" w:eastAsia="Calibri" w:hAnsi="Arial" w:cs="Arial"/>
          <w:sz w:val="20"/>
          <w:szCs w:val="20"/>
        </w:rPr>
        <w:t xml:space="preserve"> </w:t>
      </w:r>
    </w:p>
    <w:p w14:paraId="364E373C" w14:textId="77777777" w:rsidR="008E2C6A" w:rsidRPr="00B342D7" w:rsidRDefault="008E2C6A" w:rsidP="008E2C6A">
      <w:pPr>
        <w:pBdr>
          <w:bottom w:val="single" w:sz="12" w:space="1" w:color="auto"/>
        </w:pBdr>
        <w:spacing w:after="0"/>
        <w:rPr>
          <w:rFonts w:ascii="Arial" w:eastAsia="Calibri" w:hAnsi="Arial" w:cs="Arial"/>
          <w:sz w:val="20"/>
          <w:szCs w:val="20"/>
        </w:rPr>
      </w:pPr>
    </w:p>
    <w:p w14:paraId="71A9CB71" w14:textId="77777777" w:rsidR="008E2C6A" w:rsidRPr="00B342D7" w:rsidRDefault="008E2C6A" w:rsidP="008E2C6A">
      <w:pPr>
        <w:pBdr>
          <w:bottom w:val="single" w:sz="6" w:space="1" w:color="auto"/>
        </w:pBdr>
        <w:spacing w:after="0"/>
        <w:rPr>
          <w:rFonts w:ascii="Arial" w:eastAsia="Calibri" w:hAnsi="Arial" w:cs="Arial"/>
          <w:sz w:val="20"/>
          <w:szCs w:val="20"/>
        </w:rPr>
      </w:pPr>
      <w:r w:rsidRPr="00B342D7">
        <w:rPr>
          <w:rFonts w:ascii="Arial" w:eastAsia="Calibri" w:hAnsi="Arial" w:cs="Arial"/>
          <w:sz w:val="20"/>
          <w:szCs w:val="20"/>
        </w:rPr>
        <w:t xml:space="preserve">Statutory requirements and appropriate documentation must be met </w:t>
      </w:r>
      <w:r w:rsidRPr="00B342D7">
        <w:rPr>
          <w:rFonts w:ascii="Arial" w:eastAsia="Calibri" w:hAnsi="Arial" w:cs="Arial"/>
          <w:b/>
          <w:sz w:val="20"/>
          <w:szCs w:val="20"/>
        </w:rPr>
        <w:t xml:space="preserve">by the solicitation response due date and time </w:t>
      </w:r>
      <w:r w:rsidRPr="00B342D7">
        <w:rPr>
          <w:rFonts w:ascii="Arial" w:eastAsia="Calibri" w:hAnsi="Arial" w:cs="Arial"/>
          <w:sz w:val="20"/>
          <w:szCs w:val="20"/>
        </w:rPr>
        <w:t xml:space="preserve">to be awarded the veteran-owned preference.  </w:t>
      </w:r>
      <w:r>
        <w:rPr>
          <w:rFonts w:ascii="Arial" w:eastAsia="Calibri" w:hAnsi="Arial" w:cs="Arial"/>
          <w:sz w:val="20"/>
          <w:szCs w:val="20"/>
        </w:rPr>
        <w:t xml:space="preserve">For Bids, the preference applies only to the first </w:t>
      </w:r>
      <w:r w:rsidRPr="00B342D7">
        <w:rPr>
          <w:rFonts w:ascii="Arial" w:eastAsia="Calibri" w:hAnsi="Arial" w:cs="Arial"/>
          <w:sz w:val="20"/>
          <w:szCs w:val="20"/>
        </w:rPr>
        <w:t>$</w:t>
      </w:r>
      <w:r>
        <w:rPr>
          <w:rFonts w:ascii="Arial" w:eastAsia="Calibri" w:hAnsi="Arial" w:cs="Arial"/>
          <w:sz w:val="20"/>
          <w:szCs w:val="20"/>
        </w:rPr>
        <w:t>2</w:t>
      </w:r>
      <w:r w:rsidRPr="00B342D7">
        <w:rPr>
          <w:rFonts w:ascii="Arial" w:eastAsia="Calibri" w:hAnsi="Arial" w:cs="Arial"/>
          <w:sz w:val="20"/>
          <w:szCs w:val="20"/>
        </w:rPr>
        <w:t>,000,000</w:t>
      </w:r>
      <w:r>
        <w:rPr>
          <w:rFonts w:ascii="Arial" w:eastAsia="Calibri" w:hAnsi="Arial" w:cs="Arial"/>
          <w:sz w:val="20"/>
          <w:szCs w:val="20"/>
        </w:rPr>
        <w:t>.</w:t>
      </w:r>
    </w:p>
    <w:p w14:paraId="19EE954E" w14:textId="77777777" w:rsidR="008E2C6A" w:rsidRPr="000612E6" w:rsidRDefault="008E2C6A" w:rsidP="008E2C6A">
      <w:pPr>
        <w:spacing w:before="240"/>
        <w:rPr>
          <w:rFonts w:ascii="Arial" w:eastAsia="Calibri" w:hAnsi="Arial" w:cs="Arial"/>
          <w:b/>
          <w:sz w:val="24"/>
          <w:szCs w:val="20"/>
        </w:rPr>
      </w:pPr>
      <w:r w:rsidRPr="00B342D7">
        <w:rPr>
          <w:rFonts w:ascii="Arial" w:eastAsia="Calibri" w:hAnsi="Arial" w:cs="Arial"/>
          <w:b/>
          <w:sz w:val="24"/>
          <w:szCs w:val="20"/>
        </w:rPr>
        <w:t>Claim the Preference</w:t>
      </w:r>
    </w:p>
    <w:p w14:paraId="70E2907F" w14:textId="77777777" w:rsidR="008E2C6A" w:rsidRPr="00B342D7" w:rsidRDefault="008E2C6A" w:rsidP="008E2C6A">
      <w:pPr>
        <w:rPr>
          <w:rFonts w:ascii="Arial" w:eastAsia="Calibri" w:hAnsi="Arial" w:cs="Arial"/>
          <w:b/>
          <w:sz w:val="20"/>
          <w:szCs w:val="20"/>
        </w:rPr>
      </w:pPr>
      <w:r w:rsidRPr="00B342D7">
        <w:rPr>
          <w:rFonts w:ascii="Arial" w:eastAsia="Calibri" w:hAnsi="Arial" w:cs="Arial"/>
          <w:b/>
          <w:sz w:val="20"/>
          <w:szCs w:val="20"/>
        </w:rPr>
        <w:t xml:space="preserve">By signing </w:t>
      </w:r>
      <w:proofErr w:type="gramStart"/>
      <w:r w:rsidRPr="00B342D7">
        <w:rPr>
          <w:rFonts w:ascii="Arial" w:eastAsia="Calibri" w:hAnsi="Arial" w:cs="Arial"/>
          <w:b/>
          <w:sz w:val="20"/>
          <w:szCs w:val="20"/>
        </w:rPr>
        <w:t>below</w:t>
      </w:r>
      <w:proofErr w:type="gramEnd"/>
      <w:r w:rsidRPr="00B342D7">
        <w:rPr>
          <w:rFonts w:ascii="Arial" w:eastAsia="Calibri" w:hAnsi="Arial" w:cs="Arial"/>
          <w:b/>
          <w:sz w:val="20"/>
          <w:szCs w:val="20"/>
        </w:rPr>
        <w:t xml:space="preserve"> I confirm that:</w:t>
      </w:r>
    </w:p>
    <w:p w14:paraId="3ECE5D0F" w14:textId="77777777" w:rsidR="008E2C6A" w:rsidRPr="00B342D7" w:rsidRDefault="008E2C6A" w:rsidP="008E2C6A">
      <w:pPr>
        <w:spacing w:after="0"/>
        <w:contextualSpacing/>
        <w:rPr>
          <w:rFonts w:ascii="Arial" w:eastAsia="Calibri" w:hAnsi="Arial" w:cs="Arial"/>
          <w:sz w:val="20"/>
          <w:szCs w:val="20"/>
        </w:rPr>
      </w:pPr>
      <w:r w:rsidRPr="00B342D7">
        <w:rPr>
          <w:rFonts w:ascii="Arial" w:eastAsia="Calibri" w:hAnsi="Arial" w:cs="Arial"/>
          <w:sz w:val="20"/>
          <w:szCs w:val="20"/>
        </w:rPr>
        <w:t>My company is claiming the veteran-owned preference afforded by Minn. Stat. § 16C.16, subd. 6a. By making this claim, I verify that:</w:t>
      </w:r>
    </w:p>
    <w:p w14:paraId="0DD4EB48" w14:textId="77777777" w:rsidR="008E2C6A" w:rsidRPr="00B342D7" w:rsidRDefault="008E2C6A" w:rsidP="008E2C6A">
      <w:pPr>
        <w:widowControl w:val="0"/>
        <w:numPr>
          <w:ilvl w:val="2"/>
          <w:numId w:val="22"/>
        </w:numPr>
        <w:autoSpaceDE w:val="0"/>
        <w:autoSpaceDN w:val="0"/>
        <w:adjustRightInd w:val="0"/>
        <w:spacing w:after="0" w:line="276" w:lineRule="auto"/>
        <w:ind w:left="1440"/>
        <w:rPr>
          <w:rFonts w:ascii="Arial" w:eastAsia="Calibri" w:hAnsi="Arial" w:cs="Arial"/>
          <w:sz w:val="20"/>
          <w:szCs w:val="20"/>
        </w:rPr>
      </w:pPr>
      <w:r w:rsidRPr="00B342D7">
        <w:rPr>
          <w:rFonts w:ascii="Arial" w:eastAsia="Calibri" w:hAnsi="Arial" w:cs="Arial"/>
          <w:sz w:val="20"/>
          <w:szCs w:val="20"/>
        </w:rPr>
        <w:t xml:space="preserve">The business has been certified by the </w:t>
      </w:r>
      <w:r>
        <w:rPr>
          <w:rFonts w:ascii="Arial" w:eastAsia="Calibri" w:hAnsi="Arial" w:cs="Arial"/>
          <w:sz w:val="20"/>
          <w:szCs w:val="20"/>
        </w:rPr>
        <w:t>Office of Equity in Procurement (OEP)</w:t>
      </w:r>
      <w:r w:rsidRPr="00B342D7">
        <w:rPr>
          <w:rFonts w:ascii="Arial" w:eastAsia="Calibri" w:hAnsi="Arial" w:cs="Arial"/>
          <w:sz w:val="20"/>
          <w:szCs w:val="20"/>
        </w:rPr>
        <w:t xml:space="preserve"> as being a veteran-owned or service-disabled veteran-owned small business.</w:t>
      </w:r>
    </w:p>
    <w:p w14:paraId="3C52F309" w14:textId="77777777" w:rsidR="008E2C6A" w:rsidRPr="00B342D7" w:rsidRDefault="008E2C6A" w:rsidP="008E2C6A">
      <w:pPr>
        <w:spacing w:after="0" w:line="276" w:lineRule="auto"/>
        <w:ind w:firstLine="1440"/>
        <w:rPr>
          <w:rFonts w:ascii="Arial" w:eastAsia="Calibri" w:hAnsi="Arial" w:cs="Arial"/>
          <w:b/>
          <w:sz w:val="20"/>
          <w:szCs w:val="20"/>
        </w:rPr>
      </w:pPr>
      <w:r w:rsidRPr="00B342D7">
        <w:rPr>
          <w:rFonts w:ascii="Arial" w:eastAsia="Calibri" w:hAnsi="Arial" w:cs="Arial"/>
          <w:b/>
          <w:sz w:val="20"/>
          <w:szCs w:val="20"/>
        </w:rPr>
        <w:t>or</w:t>
      </w:r>
    </w:p>
    <w:p w14:paraId="55427DDB" w14:textId="77777777" w:rsidR="008E2C6A" w:rsidRPr="000612E6" w:rsidRDefault="008E2C6A" w:rsidP="008E2C6A">
      <w:pPr>
        <w:widowControl w:val="0"/>
        <w:numPr>
          <w:ilvl w:val="2"/>
          <w:numId w:val="22"/>
        </w:numPr>
        <w:autoSpaceDE w:val="0"/>
        <w:autoSpaceDN w:val="0"/>
        <w:adjustRightInd w:val="0"/>
        <w:spacing w:after="360" w:line="276" w:lineRule="auto"/>
        <w:ind w:left="1440"/>
        <w:rPr>
          <w:rFonts w:ascii="Arial" w:eastAsia="Calibri" w:hAnsi="Arial" w:cs="Arial"/>
          <w:sz w:val="20"/>
          <w:szCs w:val="20"/>
        </w:rPr>
      </w:pPr>
      <w:r w:rsidRPr="00B342D7">
        <w:rPr>
          <w:rFonts w:ascii="Arial" w:eastAsia="Calibri" w:hAnsi="Arial" w:cs="Arial"/>
          <w:sz w:val="20"/>
          <w:szCs w:val="20"/>
        </w:rPr>
        <w:t xml:space="preserve">My company’s principal place of business is in Minnesota </w:t>
      </w:r>
      <w:r w:rsidRPr="00B342D7">
        <w:rPr>
          <w:rFonts w:ascii="Arial" w:eastAsia="Calibri" w:hAnsi="Arial" w:cs="Arial"/>
          <w:b/>
          <w:sz w:val="20"/>
          <w:szCs w:val="20"/>
        </w:rPr>
        <w:t>and</w:t>
      </w:r>
      <w:r w:rsidRPr="00B342D7">
        <w:rPr>
          <w:rFonts w:ascii="Arial" w:eastAsia="Calibri" w:hAnsi="Arial" w:cs="Arial"/>
          <w:sz w:val="20"/>
          <w:szCs w:val="20"/>
        </w:rPr>
        <w:t xml:space="preserve"> the </w:t>
      </w:r>
      <w:r>
        <w:rPr>
          <w:rFonts w:ascii="Arial" w:eastAsia="Times New Roman" w:hAnsi="Arial" w:cs="Times New Roman"/>
          <w:color w:val="000000"/>
          <w:sz w:val="20"/>
          <w:szCs w:val="24"/>
        </w:rPr>
        <w:t>US Small Business Administration</w:t>
      </w:r>
      <w:r w:rsidRPr="00B342D7">
        <w:rPr>
          <w:rFonts w:ascii="Arial" w:eastAsia="Calibri" w:hAnsi="Arial" w:cs="Arial"/>
          <w:sz w:val="20"/>
          <w:szCs w:val="20"/>
        </w:rPr>
        <w:t xml:space="preserve"> verifies my company as being a veteran-owned or service-disabled</w:t>
      </w:r>
      <w:r>
        <w:rPr>
          <w:rFonts w:ascii="Arial" w:eastAsia="Calibri" w:hAnsi="Arial" w:cs="Arial"/>
          <w:sz w:val="20"/>
          <w:szCs w:val="20"/>
        </w:rPr>
        <w:t xml:space="preserve"> veteran-owned small business.</w:t>
      </w:r>
    </w:p>
    <w:p w14:paraId="72E30F60" w14:textId="53F9CED4" w:rsidR="008E2C6A" w:rsidRPr="00B342D7" w:rsidRDefault="008E2C6A" w:rsidP="008E2C6A">
      <w:pPr>
        <w:spacing w:line="276" w:lineRule="auto"/>
        <w:ind w:left="-90" w:right="-720" w:hanging="180"/>
        <w:rPr>
          <w:rFonts w:ascii="Arial" w:eastAsia="Calibri" w:hAnsi="Arial" w:cs="Arial"/>
          <w:sz w:val="20"/>
          <w:szCs w:val="20"/>
        </w:rPr>
      </w:pPr>
      <w:r w:rsidRPr="00B342D7">
        <w:rPr>
          <w:rFonts w:ascii="Arial" w:eastAsia="Calibri" w:hAnsi="Arial" w:cs="Arial"/>
          <w:sz w:val="20"/>
          <w:szCs w:val="20"/>
        </w:rPr>
        <w:t>Name of Company:</w:t>
      </w:r>
      <w:r w:rsidRPr="00B342D7">
        <w:rPr>
          <w:rFonts w:ascii="Arial" w:eastAsia="Calibri" w:hAnsi="Arial" w:cs="Arial"/>
          <w:sz w:val="20"/>
          <w:szCs w:val="20"/>
        </w:rPr>
        <w:tab/>
        <w:t>_____________________________</w:t>
      </w:r>
      <w:r w:rsidRPr="00B342D7">
        <w:rPr>
          <w:rFonts w:ascii="Arial" w:eastAsia="Calibri" w:hAnsi="Arial" w:cs="Arial"/>
          <w:sz w:val="20"/>
          <w:szCs w:val="20"/>
        </w:rPr>
        <w:tab/>
        <w:t>Date:</w:t>
      </w:r>
      <w:r>
        <w:rPr>
          <w:rFonts w:ascii="Arial" w:eastAsia="Calibri" w:hAnsi="Arial" w:cs="Arial"/>
          <w:sz w:val="20"/>
          <w:szCs w:val="20"/>
        </w:rPr>
        <w:t xml:space="preserve"> </w:t>
      </w:r>
      <w:r w:rsidRPr="00B342D7">
        <w:rPr>
          <w:rFonts w:ascii="Arial" w:eastAsia="Calibri" w:hAnsi="Arial" w:cs="Arial"/>
          <w:sz w:val="20"/>
          <w:szCs w:val="20"/>
        </w:rPr>
        <w:t>_________________________</w:t>
      </w:r>
    </w:p>
    <w:p w14:paraId="0BD1C765" w14:textId="7BFD2A91" w:rsidR="008E2C6A" w:rsidRDefault="008E2C6A" w:rsidP="008E2C6A">
      <w:pPr>
        <w:spacing w:line="276" w:lineRule="auto"/>
        <w:ind w:left="-270"/>
        <w:rPr>
          <w:rFonts w:ascii="Arial" w:eastAsia="Calibri" w:hAnsi="Arial" w:cs="Arial"/>
          <w:sz w:val="20"/>
          <w:szCs w:val="20"/>
        </w:rPr>
      </w:pPr>
      <w:r w:rsidRPr="00B342D7">
        <w:rPr>
          <w:rFonts w:ascii="Arial" w:eastAsia="Calibri" w:hAnsi="Arial" w:cs="Arial"/>
          <w:sz w:val="20"/>
          <w:szCs w:val="20"/>
        </w:rPr>
        <w:t>Authorized Signature:</w:t>
      </w:r>
      <w:r w:rsidRPr="00B342D7">
        <w:rPr>
          <w:rFonts w:ascii="Arial" w:eastAsia="Calibri" w:hAnsi="Arial" w:cs="Arial"/>
          <w:sz w:val="20"/>
          <w:szCs w:val="20"/>
        </w:rPr>
        <w:tab/>
        <w:t>__________</w:t>
      </w:r>
      <w:r>
        <w:rPr>
          <w:rFonts w:ascii="Arial" w:eastAsia="Calibri" w:hAnsi="Arial" w:cs="Arial"/>
          <w:sz w:val="20"/>
          <w:szCs w:val="20"/>
        </w:rPr>
        <w:t>___________________</w:t>
      </w:r>
      <w:r>
        <w:rPr>
          <w:rFonts w:ascii="Arial" w:eastAsia="Calibri" w:hAnsi="Arial" w:cs="Arial"/>
          <w:sz w:val="20"/>
          <w:szCs w:val="20"/>
        </w:rPr>
        <w:tab/>
        <w:t>Telephone:</w:t>
      </w:r>
      <w:r w:rsidR="00192E60">
        <w:rPr>
          <w:rFonts w:ascii="Arial" w:eastAsia="Calibri" w:hAnsi="Arial" w:cs="Arial"/>
          <w:sz w:val="20"/>
          <w:szCs w:val="20"/>
        </w:rPr>
        <w:t xml:space="preserve"> </w:t>
      </w:r>
      <w:r w:rsidRPr="00B342D7">
        <w:rPr>
          <w:rFonts w:ascii="Arial" w:eastAsia="Calibri" w:hAnsi="Arial" w:cs="Arial"/>
          <w:sz w:val="20"/>
          <w:szCs w:val="20"/>
        </w:rPr>
        <w:t>__________________</w:t>
      </w:r>
      <w:r w:rsidR="00192E60">
        <w:rPr>
          <w:rFonts w:ascii="Arial" w:eastAsia="Calibri" w:hAnsi="Arial" w:cs="Arial"/>
          <w:sz w:val="20"/>
          <w:szCs w:val="20"/>
        </w:rPr>
        <w:t>__</w:t>
      </w:r>
    </w:p>
    <w:p w14:paraId="2ABEC853" w14:textId="77777777" w:rsidR="00192E60" w:rsidRPr="00B342D7" w:rsidRDefault="00192E60" w:rsidP="008E2C6A">
      <w:pPr>
        <w:spacing w:line="276" w:lineRule="auto"/>
        <w:ind w:left="-270"/>
        <w:rPr>
          <w:rFonts w:ascii="Arial" w:eastAsia="Calibri" w:hAnsi="Arial" w:cs="Arial"/>
          <w:sz w:val="20"/>
          <w:szCs w:val="20"/>
        </w:rPr>
      </w:pPr>
    </w:p>
    <w:p w14:paraId="37A833E1" w14:textId="77777777" w:rsidR="008E2C6A" w:rsidRPr="000612E6" w:rsidRDefault="008E2C6A" w:rsidP="008E2C6A">
      <w:pPr>
        <w:spacing w:after="0" w:line="276" w:lineRule="auto"/>
        <w:rPr>
          <w:rFonts w:ascii="Arial" w:eastAsia="Calibri" w:hAnsi="Arial" w:cs="Arial"/>
          <w:b/>
          <w:sz w:val="20"/>
          <w:szCs w:val="20"/>
        </w:rPr>
      </w:pPr>
      <w:r>
        <w:rPr>
          <w:rFonts w:ascii="Arial" w:eastAsia="Calibri" w:hAnsi="Arial" w:cs="Arial"/>
          <w:b/>
          <w:sz w:val="20"/>
          <w:szCs w:val="20"/>
        </w:rPr>
        <w:t>Sign</w:t>
      </w:r>
      <w:r w:rsidRPr="00B342D7">
        <w:rPr>
          <w:rFonts w:ascii="Arial" w:eastAsia="Calibri" w:hAnsi="Arial" w:cs="Arial"/>
          <w:b/>
          <w:sz w:val="20"/>
          <w:szCs w:val="20"/>
        </w:rPr>
        <w:t xml:space="preserve"> and return this form with your solicitation response to claim the veteran-owned preference.</w:t>
      </w:r>
    </w:p>
    <w:p w14:paraId="15C3733B" w14:textId="7417D7B0" w:rsidR="00192E60" w:rsidRDefault="00192E60">
      <w:pPr>
        <w:spacing w:before="60" w:after="60"/>
      </w:pPr>
      <w:r>
        <w:br w:type="page"/>
      </w:r>
    </w:p>
    <w:p w14:paraId="062854D6" w14:textId="77777777" w:rsidR="008E2C6A" w:rsidRPr="00CE41D5" w:rsidRDefault="008E2C6A" w:rsidP="008E2C6A">
      <w:pPr>
        <w:pStyle w:val="Heading2"/>
        <w:rPr>
          <w:rFonts w:eastAsia="Times New Roman"/>
        </w:rPr>
      </w:pPr>
      <w:r w:rsidRPr="00CE41D5">
        <w:rPr>
          <w:rFonts w:eastAsia="Times New Roman"/>
        </w:rPr>
        <w:lastRenderedPageBreak/>
        <w:t>Workforce and Equal Pay Declaration Page</w:t>
      </w:r>
    </w:p>
    <w:p w14:paraId="544B4446" w14:textId="21DDD526" w:rsidR="008E2C6A" w:rsidRPr="00CE41D5" w:rsidRDefault="008E2C6A" w:rsidP="008E2C6A">
      <w:pPr>
        <w:spacing w:before="240" w:line="268" w:lineRule="auto"/>
        <w:jc w:val="center"/>
        <w:rPr>
          <w:rFonts w:eastAsia="Calibri" w:cs="Times New Roman"/>
        </w:rPr>
      </w:pPr>
      <w:r w:rsidRPr="00CE41D5">
        <w:rPr>
          <w:rFonts w:eastAsia="Calibri" w:cs="Times New Roman"/>
          <w:noProof/>
        </w:rPr>
        <mc:AlternateContent>
          <mc:Choice Requires="wps">
            <w:drawing>
              <wp:anchor distT="0" distB="0" distL="114300" distR="114300" simplePos="0" relativeHeight="251659264" behindDoc="1" locked="0" layoutInCell="1" allowOverlap="1" wp14:anchorId="39316238" wp14:editId="5B9D93F7">
                <wp:simplePos x="0" y="0"/>
                <wp:positionH relativeFrom="column">
                  <wp:posOffset>-95250</wp:posOffset>
                </wp:positionH>
                <wp:positionV relativeFrom="page">
                  <wp:posOffset>1524000</wp:posOffset>
                </wp:positionV>
                <wp:extent cx="6743700" cy="2600325"/>
                <wp:effectExtent l="0" t="0" r="19050" b="28575"/>
                <wp:wrapNone/>
                <wp:docPr id="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43700" cy="2600325"/>
                        </a:xfrm>
                        <a:prstGeom prst="rect">
                          <a:avLst/>
                        </a:prstGeom>
                        <a:noFill/>
                        <a:ln w="10795" cap="flat" cmpd="sng" algn="ctr">
                          <a:solidFill>
                            <a:srgbClr val="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D28B0" id="Rectangle 2" o:spid="_x0000_s1026" alt="&quot;&quot;" style="position:absolute;margin-left:-7.5pt;margin-top:120pt;width:531pt;height:20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" filled="f" strokeweight=".85pt">
                <w10:wrap anchory="page"/>
              </v:rect>
            </w:pict>
          </mc:Fallback>
        </mc:AlternateContent>
      </w:r>
      <w:r w:rsidRPr="00CE41D5">
        <w:rPr>
          <w:rFonts w:eastAsia="Calibri" w:cs="Times New Roman"/>
        </w:rPr>
        <w:t xml:space="preserve">This form is </w:t>
      </w:r>
      <w:r w:rsidRPr="00CE41D5">
        <w:rPr>
          <w:rFonts w:eastAsia="Calibri" w:cs="Times New Roman"/>
          <w:b/>
          <w:bCs/>
        </w:rPr>
        <w:t>required for all businesses</w:t>
      </w:r>
      <w:r w:rsidRPr="00CE41D5">
        <w:rPr>
          <w:rFonts w:eastAsia="Calibri" w:cs="Times New Roman"/>
        </w:rPr>
        <w:t xml:space="preserve"> executing government contracts under the following:</w:t>
      </w:r>
    </w:p>
    <w:p w14:paraId="6687038D" w14:textId="35CA02E5" w:rsidR="008E2C6A" w:rsidRPr="008E2C6A" w:rsidRDefault="008E2C6A" w:rsidP="008E2C6A">
      <w:pPr>
        <w:rPr>
          <w:b/>
          <w:bCs/>
          <w:lang w:bidi="en-US"/>
        </w:rPr>
      </w:pPr>
      <w:r w:rsidRPr="008E2C6A">
        <w:rPr>
          <w:b/>
          <w:bCs/>
          <w:lang w:bidi="en-US"/>
        </w:rPr>
        <w:t>Select one:</w:t>
      </w:r>
    </w:p>
    <w:p w14:paraId="64A0150F" w14:textId="3C0A99EA" w:rsidR="008E2C6A" w:rsidRPr="00CE41D5" w:rsidRDefault="00BB2DAD" w:rsidP="008E2C6A">
      <w:pPr>
        <w:widowControl w:val="0"/>
        <w:tabs>
          <w:tab w:val="left" w:pos="548"/>
        </w:tabs>
        <w:autoSpaceDE w:val="0"/>
        <w:autoSpaceDN w:val="0"/>
        <w:spacing w:before="1" w:after="80"/>
        <w:ind w:left="546" w:right="360" w:hanging="360"/>
        <w:rPr>
          <w:rFonts w:eastAsia="Times New Roman" w:cs="Times New Roman"/>
          <w:lang w:bidi="en-US"/>
        </w:rPr>
      </w:pPr>
      <w:sdt>
        <w:sdtPr>
          <w:rPr>
            <w:rFonts w:eastAsia="Times New Roman" w:cs="Times New Roman"/>
            <w:lang w:bidi="en-US"/>
          </w:rPr>
          <w:id w:val="-133188448"/>
          <w14:checkbox>
            <w14:checked w14:val="0"/>
            <w14:checkedState w14:val="2612" w14:font="MS Gothic"/>
            <w14:uncheckedState w14:val="2610" w14:font="MS Gothic"/>
          </w14:checkbox>
        </w:sdtPr>
        <w:sdtEndPr/>
        <w:sdtContent>
          <w:r w:rsidR="008E2C6A" w:rsidRPr="00CE41D5">
            <w:rPr>
              <w:rFonts w:ascii="Segoe UI Symbol" w:eastAsia="Times New Roman" w:hAnsi="Segoe UI Symbol" w:cs="Segoe UI Symbol"/>
              <w:lang w:bidi="en-US"/>
            </w:rPr>
            <w:t>☐</w:t>
          </w:r>
        </w:sdtContent>
      </w:sdt>
      <w:r w:rsidR="008E2C6A" w:rsidRPr="00CE41D5">
        <w:rPr>
          <w:rFonts w:eastAsia="Times New Roman" w:cs="Times New Roman"/>
          <w:lang w:bidi="en-US"/>
        </w:rPr>
        <w:tab/>
        <w:t xml:space="preserve">Businesses executing a contract with </w:t>
      </w:r>
      <w:r w:rsidR="008E2C6A" w:rsidRPr="00CE41D5">
        <w:rPr>
          <w:rFonts w:eastAsia="Times New Roman" w:cs="Times New Roman"/>
          <w:b/>
          <w:bCs/>
          <w:lang w:bidi="en-US"/>
        </w:rPr>
        <w:t>State or Metropolitan agencies</w:t>
      </w:r>
      <w:r w:rsidR="008E2C6A" w:rsidRPr="00CE41D5">
        <w:rPr>
          <w:rFonts w:eastAsia="Times New Roman" w:cs="Times New Roman"/>
          <w:lang w:bidi="en-US"/>
        </w:rPr>
        <w:t xml:space="preserve"> in excess of $100,000 (</w:t>
      </w:r>
      <w:hyperlink r:id="rId13" w:history="1">
        <w:r>
          <w:rPr>
            <w:rFonts w:eastAsia="Times New Roman" w:cs="Times New Roman"/>
            <w:color w:val="0563C1"/>
            <w:u w:val="single"/>
            <w:lang w:bidi="en-US"/>
          </w:rPr>
          <w:t>Workforce Certificate (https://mn.gov/mdhr/certificates/workforce-certificate/)</w:t>
        </w:r>
      </w:hyperlink>
      <w:r w:rsidR="008E2C6A" w:rsidRPr="00CE41D5">
        <w:rPr>
          <w:rFonts w:eastAsia="Times New Roman" w:cs="Times New Roman"/>
          <w:lang w:bidi="en-US"/>
        </w:rPr>
        <w:t>) and if applicable $500,000 (</w:t>
      </w:r>
      <w:hyperlink r:id="rId14" w:history="1">
        <w:r>
          <w:rPr>
            <w:rFonts w:eastAsia="Times New Roman" w:cs="Times New Roman"/>
            <w:color w:val="0563C1"/>
            <w:u w:val="single"/>
            <w:lang w:bidi="en-US"/>
          </w:rPr>
          <w:t>Equal Pay Certificate (https://mn.gov/mdhr/certificates/equalpay/)</w:t>
        </w:r>
      </w:hyperlink>
      <w:r w:rsidR="008E2C6A" w:rsidRPr="00CE41D5">
        <w:rPr>
          <w:rFonts w:eastAsia="Times New Roman" w:cs="Times New Roman"/>
          <w:lang w:bidi="en-US"/>
        </w:rPr>
        <w:t>)</w:t>
      </w:r>
    </w:p>
    <w:p w14:paraId="6C54BC4F" w14:textId="20C2C954" w:rsidR="008E2C6A" w:rsidRPr="00CE41D5" w:rsidRDefault="00BB2DAD" w:rsidP="008E2C6A">
      <w:pPr>
        <w:widowControl w:val="0"/>
        <w:tabs>
          <w:tab w:val="left" w:pos="548"/>
        </w:tabs>
        <w:autoSpaceDE w:val="0"/>
        <w:autoSpaceDN w:val="0"/>
        <w:spacing w:before="1" w:after="80"/>
        <w:ind w:left="546" w:right="360" w:hanging="360"/>
        <w:rPr>
          <w:rFonts w:eastAsia="Times New Roman" w:cs="Times New Roman"/>
          <w:lang w:bidi="en-US"/>
        </w:rPr>
      </w:pPr>
      <w:sdt>
        <w:sdtPr>
          <w:rPr>
            <w:rFonts w:eastAsia="Times New Roman" w:cs="Times New Roman"/>
            <w:lang w:bidi="en-US"/>
          </w:rPr>
          <w:id w:val="-1026402223"/>
          <w14:checkbox>
            <w14:checked w14:val="0"/>
            <w14:checkedState w14:val="2612" w14:font="MS Gothic"/>
            <w14:uncheckedState w14:val="2610" w14:font="MS Gothic"/>
          </w14:checkbox>
        </w:sdtPr>
        <w:sdtEndPr/>
        <w:sdtContent>
          <w:r w:rsidR="008E2C6A" w:rsidRPr="00CE41D5">
            <w:rPr>
              <w:rFonts w:ascii="Segoe UI Symbol" w:eastAsia="Times New Roman" w:hAnsi="Segoe UI Symbol" w:cs="Segoe UI Symbol"/>
              <w:lang w:bidi="en-US"/>
            </w:rPr>
            <w:t>☐</w:t>
          </w:r>
        </w:sdtContent>
      </w:sdt>
      <w:r w:rsidR="008E2C6A" w:rsidRPr="00CE41D5">
        <w:rPr>
          <w:rFonts w:eastAsia="Times New Roman" w:cs="Times New Roman"/>
          <w:lang w:bidi="en-US"/>
        </w:rPr>
        <w:tab/>
        <w:t xml:space="preserve">Businesses executing a contract with </w:t>
      </w:r>
      <w:r w:rsidR="008E2C6A" w:rsidRPr="00CE41D5">
        <w:rPr>
          <w:rFonts w:eastAsia="Times New Roman" w:cs="Times New Roman"/>
          <w:b/>
          <w:bCs/>
          <w:lang w:bidi="en-US"/>
        </w:rPr>
        <w:t>University of Minnesota</w:t>
      </w:r>
      <w:r w:rsidR="008E2C6A" w:rsidRPr="00CE41D5">
        <w:rPr>
          <w:rFonts w:eastAsia="Times New Roman" w:cs="Times New Roman"/>
          <w:lang w:bidi="en-US"/>
        </w:rPr>
        <w:t xml:space="preserve"> for general obligation bond funded capital projects in excess of $100,000 (</w:t>
      </w:r>
      <w:hyperlink r:id="rId15" w:history="1">
        <w:r>
          <w:rPr>
            <w:rFonts w:eastAsia="Times New Roman" w:cs="Times New Roman"/>
            <w:color w:val="0563C1"/>
            <w:u w:val="single"/>
            <w:lang w:bidi="en-US"/>
          </w:rPr>
          <w:t>Workforce Certificate (https://mn.gov/mdhr/certificates/workforce-certificate/)</w:t>
        </w:r>
      </w:hyperlink>
      <w:r w:rsidR="008E2C6A" w:rsidRPr="00CE41D5">
        <w:rPr>
          <w:rFonts w:eastAsia="Times New Roman" w:cs="Times New Roman"/>
          <w:lang w:bidi="en-US"/>
        </w:rPr>
        <w:t>) and if applicable $500,000 (</w:t>
      </w:r>
      <w:hyperlink r:id="rId16" w:history="1">
        <w:r>
          <w:rPr>
            <w:rFonts w:eastAsia="Times New Roman" w:cs="Times New Roman"/>
            <w:color w:val="0563C1"/>
            <w:u w:val="single"/>
            <w:lang w:bidi="en-US"/>
          </w:rPr>
          <w:t>Equal Pay Certificate (https://mn.gov/mdhr/certificates/equalpay/)</w:t>
        </w:r>
      </w:hyperlink>
      <w:r w:rsidR="008E2C6A" w:rsidRPr="00CE41D5">
        <w:rPr>
          <w:rFonts w:eastAsia="Times New Roman" w:cs="Times New Roman"/>
          <w:lang w:bidi="en-US"/>
        </w:rPr>
        <w:t>)</w:t>
      </w:r>
    </w:p>
    <w:p w14:paraId="09C91711" w14:textId="3985E50B" w:rsidR="008E2C6A" w:rsidRPr="00CE41D5" w:rsidRDefault="00BB2DAD" w:rsidP="008E2C6A">
      <w:pPr>
        <w:widowControl w:val="0"/>
        <w:tabs>
          <w:tab w:val="left" w:pos="548"/>
        </w:tabs>
        <w:autoSpaceDE w:val="0"/>
        <w:autoSpaceDN w:val="0"/>
        <w:spacing w:before="1" w:after="100" w:afterAutospacing="1"/>
        <w:ind w:left="547" w:right="360" w:hanging="360"/>
        <w:rPr>
          <w:rFonts w:eastAsia="Times New Roman" w:cs="Times New Roman"/>
          <w:lang w:bidi="en-US"/>
        </w:rPr>
      </w:pPr>
      <w:sdt>
        <w:sdtPr>
          <w:rPr>
            <w:rFonts w:eastAsia="Times New Roman" w:cs="Times New Roman"/>
            <w:lang w:bidi="en-US"/>
          </w:rPr>
          <w:id w:val="1623568613"/>
          <w14:checkbox>
            <w14:checked w14:val="0"/>
            <w14:checkedState w14:val="2612" w14:font="MS Gothic"/>
            <w14:uncheckedState w14:val="2610" w14:font="MS Gothic"/>
          </w14:checkbox>
        </w:sdtPr>
        <w:sdtEndPr/>
        <w:sdtContent>
          <w:r w:rsidR="008E2C6A" w:rsidRPr="00CE41D5">
            <w:rPr>
              <w:rFonts w:ascii="Segoe UI Symbol" w:eastAsia="Times New Roman" w:hAnsi="Segoe UI Symbol" w:cs="Segoe UI Symbol"/>
              <w:lang w:bidi="en-US"/>
            </w:rPr>
            <w:t>☐</w:t>
          </w:r>
        </w:sdtContent>
      </w:sdt>
      <w:r w:rsidR="008E2C6A" w:rsidRPr="00CE41D5">
        <w:rPr>
          <w:rFonts w:eastAsia="Times New Roman" w:cs="Times New Roman"/>
          <w:lang w:bidi="en-US"/>
        </w:rPr>
        <w:tab/>
        <w:t xml:space="preserve">Businesses executing a contract with </w:t>
      </w:r>
      <w:r w:rsidR="008E2C6A" w:rsidRPr="00CE41D5">
        <w:rPr>
          <w:rFonts w:eastAsia="Times New Roman" w:cs="Times New Roman"/>
          <w:b/>
          <w:bCs/>
          <w:lang w:bidi="en-US"/>
        </w:rPr>
        <w:t>Political Subdivisions</w:t>
      </w:r>
      <w:r w:rsidR="008E2C6A" w:rsidRPr="00CE41D5">
        <w:rPr>
          <w:rFonts w:eastAsia="Times New Roman" w:cs="Times New Roman"/>
          <w:lang w:bidi="en-US"/>
        </w:rPr>
        <w:t xml:space="preserve"> for general obligation bond funded capital projects in excess of $250,000 (</w:t>
      </w:r>
      <w:hyperlink r:id="rId17" w:history="1">
        <w:r>
          <w:rPr>
            <w:rFonts w:eastAsia="Times New Roman" w:cs="Times New Roman"/>
            <w:color w:val="0563C1"/>
            <w:u w:val="single"/>
            <w:lang w:bidi="en-US"/>
          </w:rPr>
          <w:t>Workforce Certificate (https://mn.gov/mdhr/certificates/workforce-certificate/)</w:t>
        </w:r>
      </w:hyperlink>
      <w:r w:rsidR="008E2C6A" w:rsidRPr="00CE41D5">
        <w:rPr>
          <w:rFonts w:eastAsia="Times New Roman" w:cs="Times New Roman"/>
          <w:lang w:bidi="en-US"/>
        </w:rPr>
        <w:t>) and if applicable $1,000,000 (</w:t>
      </w:r>
      <w:hyperlink r:id="rId18" w:history="1">
        <w:r>
          <w:rPr>
            <w:rFonts w:eastAsia="Times New Roman" w:cs="Times New Roman"/>
            <w:color w:val="0563C1"/>
            <w:u w:val="single"/>
            <w:lang w:bidi="en-US"/>
          </w:rPr>
          <w:t>Equal Pay Certificate (https://mn.gov/mdhr/certificates/equalpay/)</w:t>
        </w:r>
      </w:hyperlink>
      <w:r w:rsidR="008E2C6A" w:rsidRPr="00CE41D5">
        <w:rPr>
          <w:rFonts w:eastAsia="Times New Roman" w:cs="Times New Roman"/>
          <w:lang w:bidi="en-US"/>
        </w:rPr>
        <w:t>)</w:t>
      </w:r>
    </w:p>
    <w:p w14:paraId="02869E1A" w14:textId="0AC1C756" w:rsidR="008E2C6A" w:rsidRPr="008E2C6A" w:rsidRDefault="008E2C6A" w:rsidP="008E2C6A">
      <w:pPr>
        <w:rPr>
          <w:b/>
          <w:bCs/>
          <w:lang w:bidi="en-US"/>
        </w:rPr>
      </w:pPr>
      <w:r>
        <w:rPr>
          <w:b/>
          <w:bCs/>
          <w:lang w:bidi="en-US"/>
        </w:rPr>
        <w:br/>
      </w:r>
      <w:r w:rsidRPr="008E2C6A">
        <w:rPr>
          <w:b/>
          <w:bCs/>
          <w:lang w:bidi="en-US"/>
        </w:rPr>
        <w:t>Select all that apply:</w:t>
      </w:r>
    </w:p>
    <w:p w14:paraId="016C0465" w14:textId="77777777" w:rsidR="008E2C6A" w:rsidRPr="008E2C6A" w:rsidRDefault="008E2C6A" w:rsidP="008E2C6A">
      <w:pPr>
        <w:pStyle w:val="ListNumber"/>
        <w:rPr>
          <w:b/>
          <w:bCs/>
          <w:lang w:bidi="en-US"/>
        </w:rPr>
      </w:pPr>
      <w:r w:rsidRPr="008E2C6A">
        <w:rPr>
          <w:b/>
          <w:bCs/>
          <w:lang w:bidi="en-US"/>
        </w:rPr>
        <w:t>We are a Certificate holder:</w:t>
      </w:r>
    </w:p>
    <w:p w14:paraId="27F14BF8" w14:textId="77777777" w:rsidR="008E2C6A" w:rsidRPr="00CE41D5" w:rsidRDefault="00BB2DAD" w:rsidP="008E2C6A">
      <w:pPr>
        <w:widowControl w:val="0"/>
        <w:tabs>
          <w:tab w:val="left" w:pos="548"/>
        </w:tabs>
        <w:autoSpaceDE w:val="0"/>
        <w:autoSpaceDN w:val="0"/>
        <w:spacing w:after="0"/>
        <w:ind w:left="546" w:hanging="360"/>
        <w:rPr>
          <w:rFonts w:eastAsia="Times New Roman" w:cs="Times New Roman"/>
          <w:lang w:bidi="en-US"/>
        </w:rPr>
      </w:pPr>
      <w:sdt>
        <w:sdtPr>
          <w:rPr>
            <w:rFonts w:eastAsia="Times New Roman" w:cs="Times New Roman"/>
            <w:lang w:bidi="en-US"/>
          </w:rPr>
          <w:id w:val="-1813480647"/>
          <w14:checkbox>
            <w14:checked w14:val="0"/>
            <w14:checkedState w14:val="2612" w14:font="MS Gothic"/>
            <w14:uncheckedState w14:val="2610" w14:font="MS Gothic"/>
          </w14:checkbox>
        </w:sdtPr>
        <w:sdtEndPr/>
        <w:sdtContent>
          <w:r w:rsidR="008E2C6A" w:rsidRPr="00CE41D5">
            <w:rPr>
              <w:rFonts w:ascii="Segoe UI Symbol" w:eastAsia="Times New Roman" w:hAnsi="Segoe UI Symbol" w:cs="Segoe UI Symbol"/>
              <w:lang w:bidi="en-US"/>
            </w:rPr>
            <w:t>☐</w:t>
          </w:r>
        </w:sdtContent>
      </w:sdt>
      <w:r w:rsidR="008E2C6A" w:rsidRPr="00CE41D5">
        <w:rPr>
          <w:rFonts w:eastAsia="Times New Roman" w:cs="Times New Roman"/>
          <w:lang w:bidi="en-US"/>
        </w:rPr>
        <w:tab/>
        <w:t>Workforce Certificate under the name: _________________________________________________________</w:t>
      </w:r>
    </w:p>
    <w:p w14:paraId="6EFC392F" w14:textId="77777777" w:rsidR="008E2C6A" w:rsidRPr="00CE41D5" w:rsidRDefault="00BB2DAD" w:rsidP="008E2C6A">
      <w:pPr>
        <w:widowControl w:val="0"/>
        <w:tabs>
          <w:tab w:val="left" w:pos="548"/>
        </w:tabs>
        <w:autoSpaceDE w:val="0"/>
        <w:autoSpaceDN w:val="0"/>
        <w:spacing w:after="0"/>
        <w:ind w:left="546" w:hanging="360"/>
        <w:rPr>
          <w:rFonts w:eastAsia="Times New Roman" w:cs="Times New Roman"/>
          <w:lang w:bidi="en-US"/>
        </w:rPr>
      </w:pPr>
      <w:sdt>
        <w:sdtPr>
          <w:rPr>
            <w:rFonts w:eastAsia="Times New Roman" w:cs="Times New Roman"/>
            <w:lang w:bidi="en-US"/>
          </w:rPr>
          <w:id w:val="-1949220467"/>
          <w14:checkbox>
            <w14:checked w14:val="0"/>
            <w14:checkedState w14:val="2612" w14:font="MS Gothic"/>
            <w14:uncheckedState w14:val="2610" w14:font="MS Gothic"/>
          </w14:checkbox>
        </w:sdtPr>
        <w:sdtEndPr/>
        <w:sdtContent>
          <w:r w:rsidR="008E2C6A" w:rsidRPr="00CE41D5">
            <w:rPr>
              <w:rFonts w:ascii="Segoe UI Symbol" w:eastAsia="Times New Roman" w:hAnsi="Segoe UI Symbol" w:cs="Segoe UI Symbol"/>
              <w:lang w:bidi="en-US"/>
            </w:rPr>
            <w:t>☐</w:t>
          </w:r>
        </w:sdtContent>
      </w:sdt>
      <w:r w:rsidR="008E2C6A" w:rsidRPr="00CE41D5">
        <w:rPr>
          <w:rFonts w:eastAsia="Times New Roman" w:cs="Times New Roman"/>
          <w:lang w:bidi="en-US"/>
        </w:rPr>
        <w:tab/>
        <w:t>Equal Pay Certificate under the name: __________________________________________________________</w:t>
      </w:r>
    </w:p>
    <w:p w14:paraId="5D2AB3CD" w14:textId="77777777" w:rsidR="008E2C6A" w:rsidRPr="00CE41D5" w:rsidRDefault="008E2C6A" w:rsidP="008E2C6A">
      <w:pPr>
        <w:widowControl w:val="0"/>
        <w:tabs>
          <w:tab w:val="left" w:pos="548"/>
        </w:tabs>
        <w:autoSpaceDE w:val="0"/>
        <w:autoSpaceDN w:val="0"/>
        <w:spacing w:after="0"/>
        <w:ind w:left="546" w:hanging="360"/>
        <w:rPr>
          <w:rFonts w:eastAsia="Times New Roman" w:cs="Times New Roman"/>
          <w:lang w:bidi="en-US"/>
        </w:rPr>
      </w:pPr>
    </w:p>
    <w:p w14:paraId="4A409B1C" w14:textId="77777777" w:rsidR="008E2C6A" w:rsidRPr="008E2C6A" w:rsidRDefault="008E2C6A" w:rsidP="008E2C6A">
      <w:pPr>
        <w:pStyle w:val="ListNumber"/>
        <w:rPr>
          <w:b/>
          <w:bCs/>
          <w:lang w:bidi="en-US"/>
        </w:rPr>
      </w:pPr>
      <w:r w:rsidRPr="008E2C6A">
        <w:rPr>
          <w:b/>
          <w:bCs/>
          <w:lang w:bidi="en-US"/>
        </w:rPr>
        <w:t>We are applying/have applied for the following certificate(s):</w:t>
      </w:r>
    </w:p>
    <w:p w14:paraId="2B8B60A2" w14:textId="77777777" w:rsidR="008E2C6A" w:rsidRPr="00CE41D5" w:rsidRDefault="00BB2DAD" w:rsidP="008E2C6A">
      <w:pPr>
        <w:widowControl w:val="0"/>
        <w:tabs>
          <w:tab w:val="left" w:pos="548"/>
        </w:tabs>
        <w:autoSpaceDE w:val="0"/>
        <w:autoSpaceDN w:val="0"/>
        <w:spacing w:after="0"/>
        <w:ind w:left="546" w:hanging="360"/>
        <w:rPr>
          <w:rFonts w:eastAsia="Times New Roman" w:cs="Times New Roman"/>
          <w:lang w:bidi="en-US"/>
        </w:rPr>
      </w:pPr>
      <w:sdt>
        <w:sdtPr>
          <w:rPr>
            <w:rFonts w:eastAsia="Times New Roman" w:cs="Times New Roman"/>
            <w:lang w:bidi="en-US"/>
          </w:rPr>
          <w:id w:val="-896894638"/>
          <w14:checkbox>
            <w14:checked w14:val="0"/>
            <w14:checkedState w14:val="2612" w14:font="MS Gothic"/>
            <w14:uncheckedState w14:val="2610" w14:font="MS Gothic"/>
          </w14:checkbox>
        </w:sdtPr>
        <w:sdtEndPr/>
        <w:sdtContent>
          <w:r w:rsidR="008E2C6A" w:rsidRPr="00CE41D5">
            <w:rPr>
              <w:rFonts w:ascii="Segoe UI Symbol" w:eastAsia="Times New Roman" w:hAnsi="Segoe UI Symbol" w:cs="Segoe UI Symbol"/>
              <w:lang w:bidi="en-US"/>
            </w:rPr>
            <w:t>☐</w:t>
          </w:r>
        </w:sdtContent>
      </w:sdt>
      <w:r w:rsidR="008E2C6A" w:rsidRPr="00CE41D5">
        <w:rPr>
          <w:rFonts w:eastAsia="Times New Roman" w:cs="Times New Roman"/>
          <w:lang w:bidi="en-US"/>
        </w:rPr>
        <w:tab/>
        <w:t>Workforce Certificate Application date (MM/DD/YYYY): ____________________</w:t>
      </w:r>
    </w:p>
    <w:p w14:paraId="1D06EA11" w14:textId="77777777" w:rsidR="008E2C6A" w:rsidRPr="00CE41D5" w:rsidRDefault="00BB2DAD" w:rsidP="008E2C6A">
      <w:pPr>
        <w:widowControl w:val="0"/>
        <w:tabs>
          <w:tab w:val="left" w:pos="548"/>
        </w:tabs>
        <w:autoSpaceDE w:val="0"/>
        <w:autoSpaceDN w:val="0"/>
        <w:spacing w:after="0"/>
        <w:ind w:left="546" w:hanging="360"/>
        <w:rPr>
          <w:rFonts w:eastAsia="Times New Roman" w:cs="Times New Roman"/>
          <w:lang w:bidi="en-US"/>
        </w:rPr>
      </w:pPr>
      <w:sdt>
        <w:sdtPr>
          <w:rPr>
            <w:rFonts w:eastAsia="Times New Roman" w:cs="Times New Roman"/>
            <w:lang w:bidi="en-US"/>
          </w:rPr>
          <w:id w:val="370430237"/>
          <w14:checkbox>
            <w14:checked w14:val="0"/>
            <w14:checkedState w14:val="2612" w14:font="MS Gothic"/>
            <w14:uncheckedState w14:val="2610" w14:font="MS Gothic"/>
          </w14:checkbox>
        </w:sdtPr>
        <w:sdtEndPr/>
        <w:sdtContent>
          <w:r w:rsidR="008E2C6A" w:rsidRPr="00CE41D5">
            <w:rPr>
              <w:rFonts w:ascii="Segoe UI Symbol" w:eastAsia="Times New Roman" w:hAnsi="Segoe UI Symbol" w:cs="Segoe UI Symbol"/>
              <w:lang w:bidi="en-US"/>
            </w:rPr>
            <w:t>☐</w:t>
          </w:r>
        </w:sdtContent>
      </w:sdt>
      <w:r w:rsidR="008E2C6A" w:rsidRPr="00CE41D5">
        <w:rPr>
          <w:rFonts w:eastAsia="Times New Roman" w:cs="Times New Roman"/>
          <w:lang w:bidi="en-US"/>
        </w:rPr>
        <w:tab/>
        <w:t>Equal Pay Certificate Application date (MM/DD/YYYY): ____________________</w:t>
      </w:r>
    </w:p>
    <w:p w14:paraId="2D4E3F08" w14:textId="77777777" w:rsidR="008E2C6A" w:rsidRPr="00CE41D5" w:rsidRDefault="008E2C6A" w:rsidP="008E2C6A">
      <w:pPr>
        <w:widowControl w:val="0"/>
        <w:tabs>
          <w:tab w:val="left" w:pos="548"/>
        </w:tabs>
        <w:autoSpaceDE w:val="0"/>
        <w:autoSpaceDN w:val="0"/>
        <w:spacing w:after="0"/>
        <w:rPr>
          <w:rFonts w:eastAsia="Times New Roman" w:cs="Times New Roman"/>
          <w:lang w:bidi="en-US"/>
        </w:rPr>
      </w:pPr>
    </w:p>
    <w:p w14:paraId="2DD4D9DE" w14:textId="77777777" w:rsidR="008E2C6A" w:rsidRPr="008E2C6A" w:rsidRDefault="008E2C6A" w:rsidP="008E2C6A">
      <w:pPr>
        <w:pStyle w:val="ListNumber"/>
        <w:rPr>
          <w:b/>
          <w:bCs/>
          <w:lang w:bidi="en-US"/>
        </w:rPr>
      </w:pPr>
      <w:r w:rsidRPr="008E2C6A">
        <w:rPr>
          <w:b/>
          <w:bCs/>
          <w:lang w:bidi="en-US"/>
        </w:rPr>
        <w:t>We have not applied for one or both certificates:</w:t>
      </w:r>
    </w:p>
    <w:p w14:paraId="59B6E9D2" w14:textId="77777777" w:rsidR="008E2C6A" w:rsidRPr="00CE41D5" w:rsidRDefault="00BB2DAD" w:rsidP="008E2C6A">
      <w:pPr>
        <w:widowControl w:val="0"/>
        <w:tabs>
          <w:tab w:val="left" w:pos="548"/>
        </w:tabs>
        <w:autoSpaceDE w:val="0"/>
        <w:autoSpaceDN w:val="0"/>
        <w:spacing w:after="0"/>
        <w:ind w:left="546" w:hanging="360"/>
        <w:rPr>
          <w:rFonts w:eastAsia="Times New Roman" w:cs="Times New Roman"/>
          <w:lang w:bidi="en-US"/>
        </w:rPr>
      </w:pPr>
      <w:sdt>
        <w:sdtPr>
          <w:rPr>
            <w:rFonts w:eastAsia="Times New Roman" w:cs="Times New Roman"/>
            <w:lang w:bidi="en-US"/>
          </w:rPr>
          <w:id w:val="296806196"/>
          <w14:checkbox>
            <w14:checked w14:val="0"/>
            <w14:checkedState w14:val="2612" w14:font="MS Gothic"/>
            <w14:uncheckedState w14:val="2610" w14:font="MS Gothic"/>
          </w14:checkbox>
        </w:sdtPr>
        <w:sdtEndPr/>
        <w:sdtContent>
          <w:r w:rsidR="008E2C6A" w:rsidRPr="00CE41D5">
            <w:rPr>
              <w:rFonts w:ascii="Segoe UI Symbol" w:eastAsia="Times New Roman" w:hAnsi="Segoe UI Symbol" w:cs="Segoe UI Symbol"/>
              <w:lang w:bidi="en-US"/>
            </w:rPr>
            <w:t>☐</w:t>
          </w:r>
        </w:sdtContent>
      </w:sdt>
      <w:r w:rsidR="008E2C6A" w:rsidRPr="00CE41D5">
        <w:rPr>
          <w:rFonts w:eastAsia="Times New Roman" w:cs="Times New Roman"/>
          <w:lang w:bidi="en-US"/>
        </w:rPr>
        <w:tab/>
        <w:t xml:space="preserve">Our Company does not yet have a Workforce Certificate or Equal Pay Certificate. We acknowledge that a Workforce and, if applicable, Equal Pay Certificate, or approved exemption by MDHR is required before a contract can be executed. </w:t>
      </w:r>
    </w:p>
    <w:p w14:paraId="593504C4" w14:textId="77777777" w:rsidR="008E2C6A" w:rsidRPr="00CE41D5" w:rsidRDefault="008E2C6A" w:rsidP="008E2C6A">
      <w:pPr>
        <w:widowControl w:val="0"/>
        <w:tabs>
          <w:tab w:val="left" w:pos="548"/>
        </w:tabs>
        <w:autoSpaceDE w:val="0"/>
        <w:autoSpaceDN w:val="0"/>
        <w:spacing w:after="0"/>
        <w:ind w:left="546" w:hanging="360"/>
        <w:rPr>
          <w:rFonts w:eastAsia="Times New Roman" w:cs="Times New Roman"/>
          <w:lang w:bidi="en-US"/>
        </w:rPr>
      </w:pPr>
    </w:p>
    <w:p w14:paraId="6204A71F" w14:textId="77777777" w:rsidR="008E2C6A" w:rsidRPr="008E2C6A" w:rsidRDefault="008E2C6A" w:rsidP="008E2C6A">
      <w:pPr>
        <w:pStyle w:val="ListNumber"/>
        <w:rPr>
          <w:b/>
          <w:bCs/>
          <w:lang w:bidi="en-US"/>
        </w:rPr>
      </w:pPr>
      <w:r w:rsidRPr="008E2C6A">
        <w:rPr>
          <w:b/>
          <w:bCs/>
          <w:lang w:bidi="en-US"/>
        </w:rPr>
        <w:t>We are Exempt:</w:t>
      </w:r>
    </w:p>
    <w:p w14:paraId="678C3AE2" w14:textId="77777777" w:rsidR="008E2C6A" w:rsidRPr="00CE41D5" w:rsidRDefault="00BB2DAD" w:rsidP="008E2C6A">
      <w:pPr>
        <w:widowControl w:val="0"/>
        <w:tabs>
          <w:tab w:val="left" w:pos="548"/>
        </w:tabs>
        <w:autoSpaceDE w:val="0"/>
        <w:autoSpaceDN w:val="0"/>
        <w:spacing w:after="0"/>
        <w:ind w:left="546" w:hanging="360"/>
        <w:rPr>
          <w:rFonts w:eastAsia="Times New Roman" w:cs="Times New Roman"/>
          <w:lang w:bidi="en-US"/>
        </w:rPr>
      </w:pPr>
      <w:sdt>
        <w:sdtPr>
          <w:rPr>
            <w:rFonts w:eastAsia="Times New Roman" w:cs="Times New Roman"/>
            <w:lang w:bidi="en-US"/>
          </w:rPr>
          <w:id w:val="2115011393"/>
          <w14:checkbox>
            <w14:checked w14:val="0"/>
            <w14:checkedState w14:val="2612" w14:font="MS Gothic"/>
            <w14:uncheckedState w14:val="2610" w14:font="MS Gothic"/>
          </w14:checkbox>
        </w:sdtPr>
        <w:sdtEndPr/>
        <w:sdtContent>
          <w:r w:rsidR="008E2C6A" w:rsidRPr="00CE41D5">
            <w:rPr>
              <w:rFonts w:ascii="Segoe UI Symbol" w:eastAsia="Times New Roman" w:hAnsi="Segoe UI Symbol" w:cs="Segoe UI Symbol"/>
              <w:lang w:bidi="en-US"/>
            </w:rPr>
            <w:t>☐</w:t>
          </w:r>
        </w:sdtContent>
      </w:sdt>
      <w:r w:rsidR="008E2C6A" w:rsidRPr="00CE41D5">
        <w:rPr>
          <w:rFonts w:eastAsia="Times New Roman" w:cs="Times New Roman"/>
          <w:lang w:bidi="en-US"/>
        </w:rPr>
        <w:tab/>
        <w:t>We attest to MDHR that we have not employed 40 or more employees on a single day during the prior 12 months in Minnesota or the state in where we have our primary place of business.  MDHR may request the names of our employees during the previous 12 months, the date of separation, if applicable, and the current employment status and count.</w:t>
      </w:r>
    </w:p>
    <w:p w14:paraId="09BBDC27" w14:textId="77777777" w:rsidR="008E2C6A" w:rsidRPr="00CE41D5" w:rsidRDefault="008E2C6A" w:rsidP="008E2C6A">
      <w:pPr>
        <w:widowControl w:val="0"/>
        <w:tabs>
          <w:tab w:val="left" w:pos="548"/>
        </w:tabs>
        <w:autoSpaceDE w:val="0"/>
        <w:autoSpaceDN w:val="0"/>
        <w:spacing w:after="0"/>
        <w:ind w:left="546" w:hanging="360"/>
        <w:rPr>
          <w:rFonts w:eastAsia="Times New Roman" w:cs="Times New Roman"/>
          <w:lang w:bidi="en-US"/>
        </w:rPr>
      </w:pPr>
    </w:p>
    <w:p w14:paraId="06F974CD" w14:textId="77777777" w:rsidR="008E2C6A" w:rsidRPr="008E2C6A" w:rsidRDefault="008E2C6A" w:rsidP="008E2C6A">
      <w:pPr>
        <w:pStyle w:val="ListNumber"/>
        <w:rPr>
          <w:b/>
          <w:bCs/>
          <w:lang w:bidi="en-US"/>
        </w:rPr>
      </w:pPr>
      <w:r w:rsidRPr="008E2C6A">
        <w:rPr>
          <w:b/>
          <w:bCs/>
          <w:lang w:bidi="en-US"/>
        </w:rPr>
        <w:t>Business Information</w:t>
      </w:r>
    </w:p>
    <w:tbl>
      <w:tblPr>
        <w:tblStyle w:val="TableGrid1"/>
        <w:tblW w:w="10440" w:type="dxa"/>
        <w:tblInd w:w="0" w:type="dxa"/>
        <w:tblLayout w:type="fixed"/>
        <w:tblLook w:val="04A0" w:firstRow="1" w:lastRow="0" w:firstColumn="1" w:lastColumn="0" w:noHBand="0" w:noVBand="1"/>
      </w:tblPr>
      <w:tblGrid>
        <w:gridCol w:w="3383"/>
        <w:gridCol w:w="3384"/>
        <w:gridCol w:w="3673"/>
      </w:tblGrid>
      <w:tr w:rsidR="008E2C6A" w:rsidRPr="00CE41D5" w14:paraId="74626761" w14:textId="77777777" w:rsidTr="00D10FC7">
        <w:trPr>
          <w:cantSplit/>
          <w:trHeight w:hRule="exact" w:val="432"/>
          <w:tblHeader/>
        </w:trPr>
        <w:tc>
          <w:tcPr>
            <w:tcW w:w="3382" w:type="dxa"/>
            <w:tcBorders>
              <w:top w:val="nil"/>
              <w:left w:val="nil"/>
              <w:bottom w:val="single" w:sz="4" w:space="0" w:color="003865"/>
              <w:right w:val="nil"/>
            </w:tcBorders>
          </w:tcPr>
          <w:p w14:paraId="2B028B87" w14:textId="77777777" w:rsidR="008E2C6A" w:rsidRPr="00CE41D5" w:rsidRDefault="008E2C6A" w:rsidP="00D10FC7">
            <w:pPr>
              <w:spacing w:before="80"/>
            </w:pPr>
          </w:p>
        </w:tc>
        <w:tc>
          <w:tcPr>
            <w:tcW w:w="3382" w:type="dxa"/>
            <w:tcBorders>
              <w:top w:val="nil"/>
              <w:left w:val="nil"/>
              <w:bottom w:val="single" w:sz="4" w:space="0" w:color="003865"/>
              <w:right w:val="nil"/>
            </w:tcBorders>
          </w:tcPr>
          <w:p w14:paraId="1BAF9695" w14:textId="77777777" w:rsidR="008E2C6A" w:rsidRPr="00CE41D5" w:rsidRDefault="008E2C6A" w:rsidP="00D10FC7">
            <w:pPr>
              <w:spacing w:before="80"/>
            </w:pPr>
          </w:p>
        </w:tc>
        <w:tc>
          <w:tcPr>
            <w:tcW w:w="3671" w:type="dxa"/>
            <w:tcBorders>
              <w:top w:val="nil"/>
              <w:left w:val="nil"/>
              <w:bottom w:val="single" w:sz="4" w:space="0" w:color="003865"/>
              <w:right w:val="nil"/>
            </w:tcBorders>
          </w:tcPr>
          <w:p w14:paraId="3A30921E" w14:textId="77777777" w:rsidR="008E2C6A" w:rsidRPr="00CE41D5" w:rsidRDefault="008E2C6A" w:rsidP="00D10FC7">
            <w:pPr>
              <w:spacing w:before="80"/>
            </w:pPr>
          </w:p>
        </w:tc>
      </w:tr>
      <w:tr w:rsidR="008E2C6A" w:rsidRPr="00CE41D5" w14:paraId="4377FED2" w14:textId="77777777" w:rsidTr="00D10FC7">
        <w:trPr>
          <w:cantSplit/>
          <w:trHeight w:hRule="exact" w:val="432"/>
          <w:tblHeader/>
        </w:trPr>
        <w:tc>
          <w:tcPr>
            <w:tcW w:w="3382" w:type="dxa"/>
            <w:tcBorders>
              <w:top w:val="single" w:sz="4" w:space="0" w:color="003865"/>
              <w:left w:val="nil"/>
              <w:bottom w:val="nil"/>
              <w:right w:val="nil"/>
            </w:tcBorders>
            <w:hideMark/>
          </w:tcPr>
          <w:p w14:paraId="7E24F64F" w14:textId="77777777" w:rsidR="008E2C6A" w:rsidRPr="00CE41D5" w:rsidRDefault="008E2C6A" w:rsidP="00D10FC7">
            <w:pPr>
              <w:spacing w:before="80"/>
              <w:rPr>
                <w:b/>
                <w:bCs/>
              </w:rPr>
            </w:pPr>
            <w:r w:rsidRPr="00CE41D5">
              <w:rPr>
                <w:b/>
                <w:bCs/>
              </w:rPr>
              <w:t>Vendor/Supplier ID</w:t>
            </w:r>
          </w:p>
        </w:tc>
        <w:tc>
          <w:tcPr>
            <w:tcW w:w="3382" w:type="dxa"/>
            <w:tcBorders>
              <w:top w:val="single" w:sz="4" w:space="0" w:color="003865"/>
              <w:left w:val="nil"/>
              <w:bottom w:val="nil"/>
              <w:right w:val="nil"/>
            </w:tcBorders>
            <w:hideMark/>
          </w:tcPr>
          <w:p w14:paraId="6B0A417D" w14:textId="77777777" w:rsidR="008E2C6A" w:rsidRPr="00CE41D5" w:rsidRDefault="008E2C6A" w:rsidP="00D10FC7">
            <w:pPr>
              <w:spacing w:before="80"/>
              <w:rPr>
                <w:b/>
                <w:bCs/>
              </w:rPr>
            </w:pPr>
            <w:r w:rsidRPr="00CE41D5">
              <w:rPr>
                <w:b/>
                <w:bCs/>
              </w:rPr>
              <w:t>Business Name</w:t>
            </w:r>
          </w:p>
        </w:tc>
        <w:tc>
          <w:tcPr>
            <w:tcW w:w="3671" w:type="dxa"/>
            <w:tcBorders>
              <w:top w:val="single" w:sz="4" w:space="0" w:color="003865"/>
              <w:left w:val="nil"/>
              <w:bottom w:val="nil"/>
              <w:right w:val="nil"/>
            </w:tcBorders>
            <w:hideMark/>
          </w:tcPr>
          <w:p w14:paraId="037F3DF1" w14:textId="77777777" w:rsidR="008E2C6A" w:rsidRPr="00CE41D5" w:rsidRDefault="008E2C6A" w:rsidP="00D10FC7">
            <w:pPr>
              <w:spacing w:before="80"/>
              <w:rPr>
                <w:b/>
                <w:bCs/>
              </w:rPr>
            </w:pPr>
            <w:r w:rsidRPr="00CE41D5">
              <w:rPr>
                <w:b/>
                <w:bCs/>
              </w:rPr>
              <w:t>Name of Contracting Agency</w:t>
            </w:r>
          </w:p>
        </w:tc>
      </w:tr>
      <w:tr w:rsidR="008E2C6A" w:rsidRPr="00CE41D5" w14:paraId="0F78F6E7" w14:textId="77777777" w:rsidTr="00D10FC7">
        <w:trPr>
          <w:cantSplit/>
          <w:trHeight w:hRule="exact" w:val="432"/>
          <w:tblHeader/>
        </w:trPr>
        <w:tc>
          <w:tcPr>
            <w:tcW w:w="3382" w:type="dxa"/>
            <w:tcBorders>
              <w:top w:val="nil"/>
              <w:left w:val="nil"/>
              <w:bottom w:val="single" w:sz="4" w:space="0" w:color="003865"/>
              <w:right w:val="nil"/>
            </w:tcBorders>
          </w:tcPr>
          <w:p w14:paraId="6D77A7EF" w14:textId="77777777" w:rsidR="008E2C6A" w:rsidRPr="00CE41D5" w:rsidRDefault="008E2C6A" w:rsidP="00D10FC7">
            <w:pPr>
              <w:spacing w:before="80"/>
            </w:pPr>
          </w:p>
        </w:tc>
        <w:tc>
          <w:tcPr>
            <w:tcW w:w="3382" w:type="dxa"/>
            <w:tcBorders>
              <w:top w:val="nil"/>
              <w:left w:val="nil"/>
              <w:bottom w:val="single" w:sz="4" w:space="0" w:color="003865"/>
              <w:right w:val="nil"/>
            </w:tcBorders>
          </w:tcPr>
          <w:p w14:paraId="22728060" w14:textId="77777777" w:rsidR="008E2C6A" w:rsidRPr="00CE41D5" w:rsidRDefault="008E2C6A" w:rsidP="00D10FC7">
            <w:pPr>
              <w:spacing w:before="80"/>
            </w:pPr>
          </w:p>
        </w:tc>
        <w:tc>
          <w:tcPr>
            <w:tcW w:w="3671" w:type="dxa"/>
            <w:tcBorders>
              <w:top w:val="nil"/>
              <w:left w:val="nil"/>
              <w:bottom w:val="single" w:sz="4" w:space="0" w:color="003865"/>
              <w:right w:val="nil"/>
            </w:tcBorders>
          </w:tcPr>
          <w:p w14:paraId="1DB3A2CB" w14:textId="77777777" w:rsidR="008E2C6A" w:rsidRPr="00CE41D5" w:rsidRDefault="008E2C6A" w:rsidP="00D10FC7">
            <w:pPr>
              <w:spacing w:before="80"/>
            </w:pPr>
          </w:p>
        </w:tc>
      </w:tr>
      <w:tr w:rsidR="008E2C6A" w:rsidRPr="00CE41D5" w14:paraId="3C83A0DF" w14:textId="77777777" w:rsidTr="00D10FC7">
        <w:trPr>
          <w:cantSplit/>
          <w:trHeight w:hRule="exact" w:val="432"/>
          <w:tblHeader/>
        </w:trPr>
        <w:tc>
          <w:tcPr>
            <w:tcW w:w="3382" w:type="dxa"/>
            <w:tcBorders>
              <w:top w:val="single" w:sz="4" w:space="0" w:color="003865"/>
              <w:left w:val="nil"/>
              <w:bottom w:val="nil"/>
              <w:right w:val="nil"/>
            </w:tcBorders>
            <w:hideMark/>
          </w:tcPr>
          <w:p w14:paraId="2EA4B564" w14:textId="77777777" w:rsidR="008E2C6A" w:rsidRPr="00CE41D5" w:rsidRDefault="008E2C6A" w:rsidP="00D10FC7">
            <w:pPr>
              <w:spacing w:before="80"/>
              <w:rPr>
                <w:b/>
                <w:bCs/>
              </w:rPr>
            </w:pPr>
            <w:r w:rsidRPr="00CE41D5">
              <w:rPr>
                <w:b/>
                <w:bCs/>
              </w:rPr>
              <w:t>Authorized Signatory Name</w:t>
            </w:r>
          </w:p>
        </w:tc>
        <w:tc>
          <w:tcPr>
            <w:tcW w:w="3382" w:type="dxa"/>
            <w:tcBorders>
              <w:top w:val="single" w:sz="4" w:space="0" w:color="003865"/>
              <w:left w:val="nil"/>
              <w:bottom w:val="nil"/>
              <w:right w:val="nil"/>
            </w:tcBorders>
            <w:hideMark/>
          </w:tcPr>
          <w:p w14:paraId="7FCF7D03" w14:textId="77777777" w:rsidR="008E2C6A" w:rsidRPr="00CE41D5" w:rsidRDefault="008E2C6A" w:rsidP="00D10FC7">
            <w:pPr>
              <w:spacing w:before="80"/>
              <w:rPr>
                <w:b/>
                <w:bCs/>
              </w:rPr>
            </w:pPr>
            <w:r w:rsidRPr="00CE41D5">
              <w:rPr>
                <w:b/>
                <w:bCs/>
              </w:rPr>
              <w:t>Title</w:t>
            </w:r>
          </w:p>
        </w:tc>
        <w:tc>
          <w:tcPr>
            <w:tcW w:w="3671" w:type="dxa"/>
            <w:tcBorders>
              <w:top w:val="single" w:sz="4" w:space="0" w:color="003865"/>
              <w:left w:val="nil"/>
              <w:bottom w:val="nil"/>
              <w:right w:val="nil"/>
            </w:tcBorders>
            <w:hideMark/>
          </w:tcPr>
          <w:p w14:paraId="55FBEB6D" w14:textId="77777777" w:rsidR="008E2C6A" w:rsidRPr="00CE41D5" w:rsidRDefault="008E2C6A" w:rsidP="00D10FC7">
            <w:pPr>
              <w:spacing w:before="80"/>
              <w:rPr>
                <w:b/>
                <w:bCs/>
              </w:rPr>
            </w:pPr>
            <w:r w:rsidRPr="00CE41D5">
              <w:rPr>
                <w:b/>
                <w:bCs/>
              </w:rPr>
              <w:t>Date</w:t>
            </w:r>
          </w:p>
        </w:tc>
      </w:tr>
      <w:tr w:rsidR="008E2C6A" w:rsidRPr="00CE41D5" w14:paraId="5A999CE8" w14:textId="77777777" w:rsidTr="00D10FC7">
        <w:trPr>
          <w:cantSplit/>
          <w:trHeight w:hRule="exact" w:val="432"/>
          <w:tblHeader/>
        </w:trPr>
        <w:tc>
          <w:tcPr>
            <w:tcW w:w="3382" w:type="dxa"/>
            <w:tcBorders>
              <w:top w:val="nil"/>
              <w:left w:val="nil"/>
              <w:bottom w:val="single" w:sz="4" w:space="0" w:color="003865"/>
              <w:right w:val="nil"/>
            </w:tcBorders>
          </w:tcPr>
          <w:p w14:paraId="20BF508C" w14:textId="77777777" w:rsidR="008E2C6A" w:rsidRPr="00CE41D5" w:rsidRDefault="008E2C6A" w:rsidP="00D10FC7">
            <w:pPr>
              <w:spacing w:before="80"/>
            </w:pPr>
          </w:p>
        </w:tc>
        <w:tc>
          <w:tcPr>
            <w:tcW w:w="3382" w:type="dxa"/>
            <w:tcBorders>
              <w:top w:val="nil"/>
              <w:left w:val="nil"/>
              <w:bottom w:val="single" w:sz="4" w:space="0" w:color="003865"/>
              <w:right w:val="nil"/>
            </w:tcBorders>
          </w:tcPr>
          <w:p w14:paraId="6681D3EA" w14:textId="77777777" w:rsidR="008E2C6A" w:rsidRPr="00CE41D5" w:rsidRDefault="008E2C6A" w:rsidP="00D10FC7">
            <w:pPr>
              <w:spacing w:before="80"/>
            </w:pPr>
          </w:p>
        </w:tc>
        <w:tc>
          <w:tcPr>
            <w:tcW w:w="3671" w:type="dxa"/>
            <w:tcBorders>
              <w:top w:val="nil"/>
              <w:left w:val="nil"/>
              <w:bottom w:val="single" w:sz="4" w:space="0" w:color="003865"/>
              <w:right w:val="nil"/>
            </w:tcBorders>
          </w:tcPr>
          <w:p w14:paraId="1DAB95AC" w14:textId="77777777" w:rsidR="008E2C6A" w:rsidRPr="00CE41D5" w:rsidRDefault="008E2C6A" w:rsidP="00D10FC7">
            <w:pPr>
              <w:spacing w:before="80"/>
            </w:pPr>
          </w:p>
        </w:tc>
      </w:tr>
      <w:tr w:rsidR="008E2C6A" w:rsidRPr="00CE41D5" w14:paraId="7B2AAB46" w14:textId="77777777" w:rsidTr="00D10FC7">
        <w:trPr>
          <w:cantSplit/>
          <w:trHeight w:hRule="exact" w:val="432"/>
          <w:tblHeader/>
        </w:trPr>
        <w:tc>
          <w:tcPr>
            <w:tcW w:w="3382" w:type="dxa"/>
            <w:tcBorders>
              <w:top w:val="single" w:sz="4" w:space="0" w:color="003865"/>
              <w:left w:val="nil"/>
              <w:bottom w:val="nil"/>
              <w:right w:val="nil"/>
            </w:tcBorders>
            <w:hideMark/>
          </w:tcPr>
          <w:p w14:paraId="52255DAD" w14:textId="77777777" w:rsidR="008E2C6A" w:rsidRPr="00CE41D5" w:rsidRDefault="008E2C6A" w:rsidP="00D10FC7">
            <w:pPr>
              <w:spacing w:before="80"/>
            </w:pPr>
            <w:r w:rsidRPr="00CE41D5">
              <w:rPr>
                <w:b/>
                <w:bCs/>
              </w:rPr>
              <w:t>Signature</w:t>
            </w:r>
          </w:p>
        </w:tc>
        <w:tc>
          <w:tcPr>
            <w:tcW w:w="3382" w:type="dxa"/>
            <w:tcBorders>
              <w:top w:val="single" w:sz="4" w:space="0" w:color="003865"/>
              <w:left w:val="nil"/>
              <w:bottom w:val="nil"/>
              <w:right w:val="nil"/>
            </w:tcBorders>
            <w:hideMark/>
          </w:tcPr>
          <w:p w14:paraId="7E87972D" w14:textId="77777777" w:rsidR="008E2C6A" w:rsidRPr="00CE41D5" w:rsidRDefault="008E2C6A" w:rsidP="00D10FC7">
            <w:pPr>
              <w:spacing w:before="80"/>
              <w:rPr>
                <w:b/>
                <w:bCs/>
              </w:rPr>
            </w:pPr>
            <w:r w:rsidRPr="00CE41D5">
              <w:rPr>
                <w:b/>
                <w:bCs/>
              </w:rPr>
              <w:t>Email</w:t>
            </w:r>
          </w:p>
        </w:tc>
        <w:tc>
          <w:tcPr>
            <w:tcW w:w="3671" w:type="dxa"/>
            <w:tcBorders>
              <w:top w:val="single" w:sz="4" w:space="0" w:color="003865"/>
              <w:left w:val="nil"/>
              <w:bottom w:val="nil"/>
              <w:right w:val="nil"/>
            </w:tcBorders>
            <w:hideMark/>
          </w:tcPr>
          <w:p w14:paraId="32BF97AE" w14:textId="77777777" w:rsidR="008E2C6A" w:rsidRPr="00CE41D5" w:rsidRDefault="008E2C6A" w:rsidP="00D10FC7">
            <w:pPr>
              <w:spacing w:before="80"/>
            </w:pPr>
            <w:r w:rsidRPr="00CE41D5">
              <w:rPr>
                <w:b/>
                <w:bCs/>
              </w:rPr>
              <w:t>Phone</w:t>
            </w:r>
          </w:p>
        </w:tc>
      </w:tr>
    </w:tbl>
    <w:p w14:paraId="19BF7D21" w14:textId="2EF99E0F" w:rsidR="00CE759C" w:rsidRPr="00CE759C" w:rsidRDefault="008E2C6A" w:rsidP="008E2C6A">
      <w:pPr>
        <w:pStyle w:val="BodyText"/>
        <w:rPr>
          <w:rFonts w:eastAsia="Calibri" w:cs="Times New Roman"/>
          <w:u w:val="single"/>
        </w:rPr>
      </w:pPr>
      <w:r w:rsidRPr="00CE41D5">
        <w:rPr>
          <w:rFonts w:eastAsia="Calibri" w:cs="Times New Roman"/>
        </w:rPr>
        <w:t xml:space="preserve">For assistance with this form, email the Minnesota Department of Human Rights </w:t>
      </w:r>
      <w:r w:rsidRPr="00CE41D5">
        <w:rPr>
          <w:rFonts w:eastAsia="Calibri" w:cs="Times New Roman"/>
          <w:b/>
          <w:bCs/>
          <w:color w:val="0562C1"/>
          <w:u w:val="single"/>
        </w:rPr>
        <w:t>Compliance.MDHR@state.mn.us</w:t>
      </w:r>
    </w:p>
    <w:sectPr w:rsidR="00CE759C" w:rsidRPr="00CE759C" w:rsidSect="00F61439">
      <w:headerReference w:type="default" r:id="rId19"/>
      <w:footerReference w:type="default" r:id="rId20"/>
      <w:footerReference w:type="first" r:id="rId21"/>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7373" w14:textId="77777777" w:rsidR="00CD299F" w:rsidRDefault="00CD299F" w:rsidP="00D36495">
      <w:r>
        <w:separator/>
      </w:r>
    </w:p>
  </w:endnote>
  <w:endnote w:type="continuationSeparator" w:id="0">
    <w:p w14:paraId="35D7CE90" w14:textId="77777777" w:rsidR="00CD299F" w:rsidRDefault="00CD299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2F202CCE"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0B50CB72"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CECE" w14:textId="77777777" w:rsidR="00CD299F" w:rsidRDefault="00CD299F" w:rsidP="00D36495">
      <w:r>
        <w:separator/>
      </w:r>
    </w:p>
  </w:footnote>
  <w:footnote w:type="continuationSeparator" w:id="0">
    <w:p w14:paraId="56783A99" w14:textId="77777777" w:rsidR="00CD299F" w:rsidRDefault="00CD299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8536" w14:textId="32820C02" w:rsidR="00782710" w:rsidRPr="00D552D7" w:rsidRDefault="00192E60" w:rsidP="001E09DA">
    <w:pPr>
      <w:pStyle w:val="Header"/>
    </w:pPr>
    <w:r w:rsidRPr="00192E60">
      <w:t>Attachment D: Responder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1F24DBA"/>
    <w:multiLevelType w:val="multilevel"/>
    <w:tmpl w:val="CC521116"/>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8FC5563"/>
    <w:multiLevelType w:val="multilevel"/>
    <w:tmpl w:val="CC521116"/>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2" w15:restartNumberingAfterBreak="0">
    <w:nsid w:val="13E613B5"/>
    <w:multiLevelType w:val="multilevel"/>
    <w:tmpl w:val="62F022A6"/>
    <w:styleLink w:val="Numbering"/>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DC13B7"/>
    <w:multiLevelType w:val="multilevel"/>
    <w:tmpl w:val="88B4C196"/>
    <w:numStyleLink w:val="Listbullets"/>
  </w:abstractNum>
  <w:abstractNum w:abstractNumId="14" w15:restartNumberingAfterBreak="0">
    <w:nsid w:val="272147EF"/>
    <w:multiLevelType w:val="multilevel"/>
    <w:tmpl w:val="88B4C196"/>
    <w:numStyleLink w:val="Listbullets"/>
  </w:abstractNum>
  <w:abstractNum w:abstractNumId="15"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6" w15:restartNumberingAfterBreak="0">
    <w:nsid w:val="46B37AA2"/>
    <w:multiLevelType w:val="hybridMultilevel"/>
    <w:tmpl w:val="8160E326"/>
    <w:lvl w:ilvl="0" w:tplc="5E7AED2A">
      <w:start w:val="1"/>
      <w:numFmt w:val="decimal"/>
      <w:lvlText w:val="%1."/>
      <w:lvlJc w:val="left"/>
      <w:pPr>
        <w:ind w:left="1080" w:hanging="720"/>
      </w:pPr>
      <w:rPr>
        <w:rFonts w:hint="default"/>
      </w:rPr>
    </w:lvl>
    <w:lvl w:ilvl="1" w:tplc="CAA81242">
      <w:start w:val="1"/>
      <w:numFmt w:val="upp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8" w15:restartNumberingAfterBreak="0">
    <w:nsid w:val="51E044F9"/>
    <w:multiLevelType w:val="multilevel"/>
    <w:tmpl w:val="11C28744"/>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70" w:hanging="360"/>
      </w:pPr>
      <w:rPr>
        <w:rFonts w:hint="default"/>
        <w:b w:val="0"/>
      </w:rPr>
    </w:lvl>
    <w:lvl w:ilvl="2">
      <w:start w:val="1"/>
      <w:numFmt w:val="decimal"/>
      <w:lvlText w:val="%1.%2.%3"/>
      <w:lvlJc w:val="left"/>
      <w:pPr>
        <w:ind w:left="36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D03AE0"/>
    <w:multiLevelType w:val="hybridMultilevel"/>
    <w:tmpl w:val="F7B6A9E6"/>
    <w:lvl w:ilvl="0" w:tplc="7A069FD2">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0FF3"/>
    <w:multiLevelType w:val="hybridMultilevel"/>
    <w:tmpl w:val="73FE31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154032585">
    <w:abstractNumId w:val="5"/>
  </w:num>
  <w:num w:numId="2" w16cid:durableId="1680811120">
    <w:abstractNumId w:val="1"/>
  </w:num>
  <w:num w:numId="3" w16cid:durableId="615677175">
    <w:abstractNumId w:val="15"/>
  </w:num>
  <w:num w:numId="4" w16cid:durableId="1283685957">
    <w:abstractNumId w:val="22"/>
  </w:num>
  <w:num w:numId="5" w16cid:durableId="1573932673">
    <w:abstractNumId w:val="11"/>
  </w:num>
  <w:num w:numId="6" w16cid:durableId="1463305728">
    <w:abstractNumId w:val="8"/>
  </w:num>
  <w:num w:numId="7" w16cid:durableId="1677224984">
    <w:abstractNumId w:val="14"/>
  </w:num>
  <w:num w:numId="8" w16cid:durableId="737821045">
    <w:abstractNumId w:val="13"/>
  </w:num>
  <w:num w:numId="9" w16cid:durableId="827675074">
    <w:abstractNumId w:val="19"/>
  </w:num>
  <w:num w:numId="10" w16cid:durableId="38626918">
    <w:abstractNumId w:val="17"/>
  </w:num>
  <w:num w:numId="11" w16cid:durableId="1070494408">
    <w:abstractNumId w:val="4"/>
  </w:num>
  <w:num w:numId="12" w16cid:durableId="1587761632">
    <w:abstractNumId w:val="0"/>
  </w:num>
  <w:num w:numId="13" w16cid:durableId="2077629817">
    <w:abstractNumId w:val="7"/>
  </w:num>
  <w:num w:numId="14" w16cid:durableId="1219978288">
    <w:abstractNumId w:val="6"/>
  </w:num>
  <w:num w:numId="15" w16cid:durableId="2015108896">
    <w:abstractNumId w:val="3"/>
  </w:num>
  <w:num w:numId="16" w16cid:durableId="225190144">
    <w:abstractNumId w:val="2"/>
  </w:num>
  <w:num w:numId="17" w16cid:durableId="1973749739">
    <w:abstractNumId w:val="12"/>
  </w:num>
  <w:num w:numId="18" w16cid:durableId="955604465">
    <w:abstractNumId w:val="12"/>
    <w:lvlOverride w:ilvl="0">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296" w:hanging="576"/>
        </w:pPr>
        <w:rPr>
          <w:rFonts w:hint="default"/>
        </w:rPr>
      </w:lvl>
    </w:lvlOverride>
    <w:lvlOverride w:ilvl="3">
      <w:lvl w:ilvl="3">
        <w:start w:val="1"/>
        <w:numFmt w:val="decimal"/>
        <w:lvlText w:val="%1.%2.%3.%4"/>
        <w:lvlJc w:val="left"/>
        <w:pPr>
          <w:ind w:left="2160" w:hanging="864"/>
        </w:pPr>
        <w:rPr>
          <w:rFonts w:hint="default"/>
        </w:rPr>
      </w:lvl>
    </w:lvlOverride>
    <w:lvlOverride w:ilvl="4">
      <w:lvl w:ilvl="4">
        <w:start w:val="1"/>
        <w:numFmt w:val="decimal"/>
        <w:lvlText w:val="%1.%2.%3.%4.%5"/>
        <w:lvlJc w:val="left"/>
        <w:pPr>
          <w:tabs>
            <w:tab w:val="num" w:pos="2160"/>
          </w:tabs>
          <w:ind w:left="3240" w:hanging="108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534122281">
    <w:abstractNumId w:val="16"/>
  </w:num>
  <w:num w:numId="20" w16cid:durableId="1099721138">
    <w:abstractNumId w:val="10"/>
  </w:num>
  <w:num w:numId="21" w16cid:durableId="482502554">
    <w:abstractNumId w:val="9"/>
  </w:num>
  <w:num w:numId="22" w16cid:durableId="1458178837">
    <w:abstractNumId w:val="20"/>
  </w:num>
  <w:num w:numId="23" w16cid:durableId="1457723191">
    <w:abstractNumId w:val="21"/>
  </w:num>
  <w:num w:numId="24" w16cid:durableId="151881314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9F"/>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1508"/>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60"/>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57C"/>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2C6A"/>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2DAD"/>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5AA"/>
    <w:rsid w:val="00CC5BCE"/>
    <w:rsid w:val="00CC6150"/>
    <w:rsid w:val="00CC650A"/>
    <w:rsid w:val="00CC687D"/>
    <w:rsid w:val="00CC6A12"/>
    <w:rsid w:val="00CC713C"/>
    <w:rsid w:val="00CD02EF"/>
    <w:rsid w:val="00CD03B8"/>
    <w:rsid w:val="00CD2498"/>
    <w:rsid w:val="00CD299F"/>
    <w:rsid w:val="00CD36FD"/>
    <w:rsid w:val="00CD3810"/>
    <w:rsid w:val="00CD46CA"/>
    <w:rsid w:val="00CD7BBE"/>
    <w:rsid w:val="00CE003B"/>
    <w:rsid w:val="00CE1153"/>
    <w:rsid w:val="00CE28BB"/>
    <w:rsid w:val="00CE57DF"/>
    <w:rsid w:val="00CE61A6"/>
    <w:rsid w:val="00CE6485"/>
    <w:rsid w:val="00CE6C68"/>
    <w:rsid w:val="00CE710A"/>
    <w:rsid w:val="00CE759C"/>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28DF"/>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4C670"/>
  <w15:docId w15:val="{642D0F08-DD4F-41E3-AD88-1412ADDB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nhideWhenUsed="1" w:qFormat="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99F"/>
    <w:pPr>
      <w:spacing w:before="0" w:after="240"/>
    </w:pPr>
    <w:rPr>
      <w:rFonts w:eastAsiaTheme="minorHAnsi"/>
    </w:rPr>
  </w:style>
  <w:style w:type="paragraph" w:styleId="Heading1">
    <w:name w:val="heading 1"/>
    <w:aliases w:val="H1 Title"/>
    <w:next w:val="Normal"/>
    <w:link w:val="Heading1Char"/>
    <w:uiPriority w:val="9"/>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9"/>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9"/>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qFormat/>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5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numbering" w:customStyle="1" w:styleId="Numbering">
    <w:name w:val="Numbering"/>
    <w:uiPriority w:val="99"/>
    <w:rsid w:val="00CD299F"/>
    <w:pPr>
      <w:numPr>
        <w:numId w:val="17"/>
      </w:numPr>
    </w:pPr>
  </w:style>
  <w:style w:type="paragraph" w:styleId="Title">
    <w:name w:val="Title"/>
    <w:basedOn w:val="Normal"/>
    <w:next w:val="Normal"/>
    <w:link w:val="TitleChar"/>
    <w:uiPriority w:val="10"/>
    <w:qFormat/>
    <w:locked/>
    <w:rsid w:val="00CD299F"/>
    <w:pPr>
      <w:keepNext/>
      <w:jc w:val="center"/>
    </w:pPr>
    <w:rPr>
      <w:b/>
    </w:rPr>
  </w:style>
  <w:style w:type="character" w:customStyle="1" w:styleId="TitleChar">
    <w:name w:val="Title Char"/>
    <w:basedOn w:val="DefaultParagraphFont"/>
    <w:link w:val="Title"/>
    <w:rsid w:val="00CD299F"/>
    <w:rPr>
      <w:rFonts w:eastAsiaTheme="minorHAnsi"/>
      <w:b/>
    </w:rPr>
  </w:style>
  <w:style w:type="paragraph" w:styleId="BodyText">
    <w:name w:val="Body Text"/>
    <w:basedOn w:val="Normal"/>
    <w:link w:val="BodyTextChar"/>
    <w:locked/>
    <w:rsid w:val="00CD299F"/>
    <w:rPr>
      <w:rFonts w:asciiTheme="minorHAnsi" w:hAnsiTheme="minorHAnsi"/>
      <w:szCs w:val="24"/>
    </w:rPr>
  </w:style>
  <w:style w:type="character" w:customStyle="1" w:styleId="BodyTextChar">
    <w:name w:val="Body Text Char"/>
    <w:basedOn w:val="DefaultParagraphFont"/>
    <w:link w:val="BodyText"/>
    <w:rsid w:val="00CD299F"/>
    <w:rPr>
      <w:rFonts w:asciiTheme="minorHAnsi" w:eastAsiaTheme="minorHAnsi" w:hAnsiTheme="minorHAnsi"/>
      <w:szCs w:val="24"/>
    </w:rPr>
  </w:style>
  <w:style w:type="table" w:customStyle="1" w:styleId="TableGrid1">
    <w:name w:val="Table Grid1"/>
    <w:basedOn w:val="TableNormal"/>
    <w:next w:val="TableGrid"/>
    <w:uiPriority w:val="59"/>
    <w:rsid w:val="00CD299F"/>
    <w:pPr>
      <w:spacing w:before="120" w:after="0" w:line="268" w:lineRule="auto"/>
    </w:pPr>
    <w:rPr>
      <w:rFonts w:eastAsia="Times New Roman" w:cs="Times New Roman"/>
      <w:lang w:bidi="en-US"/>
    </w:rPr>
    <w:tblPr>
      <w:tblInd w:w="0" w:type="nil"/>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n.gov/mdhr/certificates/workforce-certificate/" TargetMode="External"/><Relationship Id="rId18" Type="http://schemas.openxmlformats.org/officeDocument/2006/relationships/hyperlink" Target="https://mn.gov/mdhr/certificates/equalpa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mn.gov/mdhr/certificates/workforce-certificate/" TargetMode="External"/><Relationship Id="rId2" Type="http://schemas.openxmlformats.org/officeDocument/2006/relationships/customXml" Target="../customXml/item2.xml"/><Relationship Id="rId16" Type="http://schemas.openxmlformats.org/officeDocument/2006/relationships/hyperlink" Target="https://mn.gov/mdhr/certificates/equalpa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n.gov/mdhr/certificates/workforce-certificat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n.gov/mdhr/certificates/equalpay/"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fh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s>
</ds:datastoreItem>
</file>

<file path=customXml/itemProps4.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1</TotalTime>
  <Pages>3</Pages>
  <Words>568</Words>
  <Characters>4129</Characters>
  <Application>Microsoft Office Word</Application>
  <DocSecurity>0</DocSecurity>
  <Lines>64</Lines>
  <Paragraphs>27</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subject/>
  <dc:creator>Harry Steffenhagen</dc:creator>
  <cp:keywords/>
  <dc:description>Document template version 2.2</dc:description>
  <cp:lastModifiedBy>Steffenhagen, Harry (He/Him/His) (MDH)</cp:lastModifiedBy>
  <cp:revision>3</cp:revision>
  <cp:lastPrinted>2016-12-14T18:03:00Z</cp:lastPrinted>
  <dcterms:created xsi:type="dcterms:W3CDTF">2024-05-14T13:56:00Z</dcterms:created>
  <dcterms:modified xsi:type="dcterms:W3CDTF">2024-05-14T13:57:00Z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