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DC4FF" w14:textId="77777777" w:rsidR="00B94C9F" w:rsidRDefault="00B94C9F" w:rsidP="002C0187">
      <w:pPr>
        <w:pStyle w:val="LOGO"/>
      </w:pPr>
      <w:r>
        <w:drawing>
          <wp:inline distT="0" distB="0" distL="0" distR="0" wp14:anchorId="0B6AF50E" wp14:editId="2147CD5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0B1FB0" w14:textId="364D6957" w:rsidR="00B94C9F" w:rsidRDefault="00CD299F" w:rsidP="00B94C9F">
      <w:pPr>
        <w:pStyle w:val="Heading1"/>
      </w:pPr>
      <w:r>
        <w:t>Attachment</w:t>
      </w:r>
      <w:r w:rsidRPr="00CD299F">
        <w:t xml:space="preserve"> </w:t>
      </w:r>
      <w:r w:rsidR="00CE759C">
        <w:t>B</w:t>
      </w:r>
      <w:r w:rsidRPr="00CD299F">
        <w:t xml:space="preserve">: </w:t>
      </w:r>
      <w:r w:rsidR="00CE759C">
        <w:t>Exceptions to State’s Terms and Conditions</w:t>
      </w:r>
    </w:p>
    <w:p w14:paraId="3A9081B8" w14:textId="77777777" w:rsidR="00CE759C" w:rsidRDefault="00CE759C" w:rsidP="00CE759C">
      <w:r>
        <w:t>The State presumes a responder agrees to the terms and conditions of this solicitation unless a responder takes specific exception to one or more of the conditions on this form.</w:t>
      </w:r>
    </w:p>
    <w:p w14:paraId="54CD457C" w14:textId="77777777" w:rsidR="00CE759C" w:rsidRDefault="00CE759C" w:rsidP="00CE759C">
      <w:r>
        <w:t xml:space="preserve">The State reserves the right to reject, negotiate, or accept any exception listed to the State’s terms and conditions (including those found in the attached Sample Contract).  </w:t>
      </w:r>
    </w:p>
    <w:p w14:paraId="61EF977D" w14:textId="77777777" w:rsidR="00CE759C" w:rsidRDefault="00CE759C" w:rsidP="00CE759C">
      <w:r>
        <w:t>INSTRUCTIONS: A responder must explicitly list all exceptions to State’s terms and conditions, if any (including those found in the attached Sample Contract). Reference the clause number and page number of the State's term and condition for each of a responder’s exceptions. If no exceptions exist, state "NONE" specifically on the form below. Whether or not exceptions are taken, the Responder must sign and date this form and submit it as part of their response. (</w:t>
      </w:r>
      <w:r>
        <w:rPr>
          <w:i/>
        </w:rPr>
        <w:t>Add additional pages if necessary.</w:t>
      </w:r>
      <w:r>
        <w:t>)</w:t>
      </w:r>
    </w:p>
    <w:tbl>
      <w:tblPr>
        <w:tblStyle w:val="TableGrid"/>
        <w:tblW w:w="10710" w:type="dxa"/>
        <w:jc w:val="center"/>
        <w:tblLook w:val="04A0" w:firstRow="1" w:lastRow="0" w:firstColumn="1" w:lastColumn="0" w:noHBand="0" w:noVBand="1"/>
      </w:tblPr>
      <w:tblGrid>
        <w:gridCol w:w="2340"/>
        <w:gridCol w:w="4528"/>
        <w:gridCol w:w="3842"/>
      </w:tblGrid>
      <w:tr w:rsidR="00CE759C" w14:paraId="4F190D41" w14:textId="77777777" w:rsidTr="00D10FC7">
        <w:trPr>
          <w:tblHeader/>
          <w:jc w:val="center"/>
        </w:trPr>
        <w:tc>
          <w:tcPr>
            <w:tcW w:w="2340" w:type="dxa"/>
            <w:vAlign w:val="center"/>
          </w:tcPr>
          <w:p w14:paraId="3F937066" w14:textId="77777777" w:rsidR="00CE759C" w:rsidRDefault="00CE759C" w:rsidP="00D10FC7">
            <w:pPr>
              <w:jc w:val="center"/>
              <w:rPr>
                <w:b/>
              </w:rPr>
            </w:pPr>
            <w:r>
              <w:rPr>
                <w:b/>
              </w:rPr>
              <w:t>Clause and Page Number</w:t>
            </w:r>
          </w:p>
        </w:tc>
        <w:tc>
          <w:tcPr>
            <w:tcW w:w="4528" w:type="dxa"/>
            <w:vAlign w:val="center"/>
          </w:tcPr>
          <w:p w14:paraId="164BD8AB" w14:textId="77777777" w:rsidR="00CE759C" w:rsidRDefault="00CE759C" w:rsidP="00D10FC7">
            <w:pPr>
              <w:jc w:val="center"/>
              <w:rPr>
                <w:b/>
              </w:rPr>
            </w:pPr>
            <w:r>
              <w:rPr>
                <w:b/>
              </w:rPr>
              <w:t>Suggested Change to Clause</w:t>
            </w:r>
          </w:p>
        </w:tc>
        <w:tc>
          <w:tcPr>
            <w:tcW w:w="3842" w:type="dxa"/>
            <w:vAlign w:val="center"/>
          </w:tcPr>
          <w:p w14:paraId="76C3C2E7" w14:textId="77777777" w:rsidR="00CE759C" w:rsidRDefault="00CE759C" w:rsidP="00D10FC7">
            <w:pPr>
              <w:jc w:val="center"/>
              <w:rPr>
                <w:b/>
              </w:rPr>
            </w:pPr>
            <w:r>
              <w:rPr>
                <w:b/>
              </w:rPr>
              <w:t>Explanation or Justification</w:t>
            </w:r>
          </w:p>
        </w:tc>
      </w:tr>
      <w:tr w:rsidR="00CE759C" w14:paraId="0D641CE9" w14:textId="77777777" w:rsidTr="00D10FC7">
        <w:trPr>
          <w:jc w:val="center"/>
        </w:trPr>
        <w:tc>
          <w:tcPr>
            <w:tcW w:w="2340" w:type="dxa"/>
          </w:tcPr>
          <w:p w14:paraId="0F1E61D7" w14:textId="77777777" w:rsidR="00CE759C" w:rsidRDefault="00CE759C" w:rsidP="00D10FC7"/>
        </w:tc>
        <w:tc>
          <w:tcPr>
            <w:tcW w:w="4528" w:type="dxa"/>
          </w:tcPr>
          <w:p w14:paraId="1B9C25D0" w14:textId="77777777" w:rsidR="00CE759C" w:rsidRDefault="00CE759C" w:rsidP="00D10FC7"/>
        </w:tc>
        <w:tc>
          <w:tcPr>
            <w:tcW w:w="3842" w:type="dxa"/>
          </w:tcPr>
          <w:p w14:paraId="50635296" w14:textId="77777777" w:rsidR="00CE759C" w:rsidRDefault="00CE759C" w:rsidP="00D10FC7"/>
        </w:tc>
      </w:tr>
      <w:tr w:rsidR="00CE759C" w14:paraId="46754915" w14:textId="77777777" w:rsidTr="00D10FC7">
        <w:trPr>
          <w:jc w:val="center"/>
        </w:trPr>
        <w:tc>
          <w:tcPr>
            <w:tcW w:w="2340" w:type="dxa"/>
          </w:tcPr>
          <w:p w14:paraId="54B5D702" w14:textId="77777777" w:rsidR="00CE759C" w:rsidRDefault="00CE759C" w:rsidP="00D10FC7"/>
        </w:tc>
        <w:tc>
          <w:tcPr>
            <w:tcW w:w="4528" w:type="dxa"/>
          </w:tcPr>
          <w:p w14:paraId="5F0642B0" w14:textId="77777777" w:rsidR="00CE759C" w:rsidRDefault="00CE759C" w:rsidP="00D10FC7"/>
        </w:tc>
        <w:tc>
          <w:tcPr>
            <w:tcW w:w="3842" w:type="dxa"/>
          </w:tcPr>
          <w:p w14:paraId="0E394769" w14:textId="77777777" w:rsidR="00CE759C" w:rsidRDefault="00CE759C" w:rsidP="00D10FC7"/>
        </w:tc>
      </w:tr>
      <w:tr w:rsidR="00CE759C" w14:paraId="5B4181B9" w14:textId="77777777" w:rsidTr="00D10FC7">
        <w:trPr>
          <w:jc w:val="center"/>
        </w:trPr>
        <w:tc>
          <w:tcPr>
            <w:tcW w:w="2340" w:type="dxa"/>
          </w:tcPr>
          <w:p w14:paraId="1C817E7A" w14:textId="77777777" w:rsidR="00CE759C" w:rsidRDefault="00CE759C" w:rsidP="00D10FC7"/>
        </w:tc>
        <w:tc>
          <w:tcPr>
            <w:tcW w:w="4528" w:type="dxa"/>
          </w:tcPr>
          <w:p w14:paraId="2EDDCB9D" w14:textId="77777777" w:rsidR="00CE759C" w:rsidRDefault="00CE759C" w:rsidP="00D10FC7"/>
        </w:tc>
        <w:tc>
          <w:tcPr>
            <w:tcW w:w="3842" w:type="dxa"/>
          </w:tcPr>
          <w:p w14:paraId="0DD90FD8" w14:textId="77777777" w:rsidR="00CE759C" w:rsidRDefault="00CE759C" w:rsidP="00D10FC7"/>
        </w:tc>
      </w:tr>
    </w:tbl>
    <w:p w14:paraId="7B1A6F25" w14:textId="77777777" w:rsidR="00CE759C" w:rsidRDefault="00CE759C" w:rsidP="00CE759C">
      <w:r>
        <w:tab/>
      </w:r>
      <w:r>
        <w:tab/>
      </w:r>
    </w:p>
    <w:p w14:paraId="4026CF95" w14:textId="77777777" w:rsidR="00CE759C" w:rsidRDefault="00CE759C" w:rsidP="00CE759C">
      <w:r>
        <w:t>By signing this form, I acknowledge that the above-named responder accepts, without qualification, all terms and conditions stated in this solicitation (including the sample contract) except those clearly outlined as exceptions above.</w:t>
      </w:r>
    </w:p>
    <w:p w14:paraId="2BF66BC2" w14:textId="77777777" w:rsidR="00CE759C" w:rsidRDefault="00CE759C" w:rsidP="00CE759C">
      <w:pPr>
        <w:tabs>
          <w:tab w:val="right" w:pos="7200"/>
        </w:tabs>
        <w:rPr>
          <w:rFonts w:eastAsia="Calibri" w:cs="Times New Roman"/>
        </w:rPr>
      </w:pPr>
      <w:r>
        <w:rPr>
          <w:rFonts w:eastAsia="Calibri" w:cs="Times New Roman"/>
        </w:rPr>
        <w:br/>
        <w:t xml:space="preserve">Signature: </w:t>
      </w:r>
      <w:r>
        <w:rPr>
          <w:rFonts w:eastAsia="Calibri" w:cs="Times New Roman"/>
          <w:u w:val="single"/>
        </w:rPr>
        <w:tab/>
      </w:r>
    </w:p>
    <w:p w14:paraId="2790C925" w14:textId="77777777" w:rsidR="00CE759C" w:rsidRDefault="00CE759C" w:rsidP="00CE759C">
      <w:pPr>
        <w:tabs>
          <w:tab w:val="left" w:pos="2480"/>
          <w:tab w:val="right" w:pos="7200"/>
        </w:tabs>
        <w:rPr>
          <w:rFonts w:eastAsia="Calibri" w:cs="Times New Roman"/>
        </w:rPr>
      </w:pPr>
      <w:r>
        <w:rPr>
          <w:rFonts w:eastAsia="Calibri" w:cs="Times New Roman"/>
        </w:rPr>
        <w:t xml:space="preserve">Printed Name: </w:t>
      </w:r>
      <w:r>
        <w:rPr>
          <w:rFonts w:eastAsia="Calibri" w:cs="Times New Roman"/>
          <w:u w:val="single"/>
        </w:rPr>
        <w:tab/>
      </w:r>
      <w:r>
        <w:rPr>
          <w:rFonts w:eastAsia="Calibri" w:cs="Times New Roman"/>
          <w:u w:val="single"/>
        </w:rPr>
        <w:tab/>
      </w:r>
    </w:p>
    <w:p w14:paraId="788157D8" w14:textId="77777777" w:rsidR="00CE759C" w:rsidRDefault="00CE759C" w:rsidP="00CE759C">
      <w:pPr>
        <w:tabs>
          <w:tab w:val="right" w:pos="7200"/>
        </w:tabs>
        <w:rPr>
          <w:rFonts w:eastAsia="Calibri" w:cs="Times New Roman"/>
          <w:u w:val="single"/>
        </w:rPr>
      </w:pPr>
      <w:r>
        <w:rPr>
          <w:rFonts w:eastAsia="Calibri" w:cs="Times New Roman"/>
        </w:rPr>
        <w:t xml:space="preserve">Title: </w:t>
      </w:r>
      <w:r>
        <w:rPr>
          <w:rFonts w:eastAsia="Calibri" w:cs="Times New Roman"/>
          <w:u w:val="single"/>
        </w:rPr>
        <w:tab/>
      </w:r>
    </w:p>
    <w:p w14:paraId="19BF7D21" w14:textId="48E0F79A" w:rsidR="00CE759C" w:rsidRPr="00CE759C" w:rsidRDefault="00CE759C" w:rsidP="00CE759C">
      <w:pPr>
        <w:tabs>
          <w:tab w:val="right" w:pos="7200"/>
        </w:tabs>
        <w:rPr>
          <w:rFonts w:eastAsia="Calibri" w:cs="Times New Roman"/>
          <w:u w:val="single"/>
        </w:rPr>
      </w:pPr>
      <w:r>
        <w:rPr>
          <w:rFonts w:eastAsia="Calibri" w:cs="Times New Roman"/>
        </w:rPr>
        <w:t xml:space="preserve">Date: </w:t>
      </w:r>
      <w:r>
        <w:rPr>
          <w:rFonts w:eastAsia="Calibri" w:cs="Times New Roman"/>
          <w:u w:val="single"/>
        </w:rPr>
        <w:tab/>
      </w:r>
      <w:r>
        <w:tab/>
      </w:r>
    </w:p>
    <w:sectPr w:rsidR="00CE759C" w:rsidRPr="00CE759C" w:rsidSect="00F61439">
      <w:headerReference w:type="default" r:id="rId13"/>
      <w:footerReference w:type="default" r:id="rId14"/>
      <w:footerReference w:type="first" r:id="rId15"/>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7373" w14:textId="77777777" w:rsidR="00CD299F" w:rsidRDefault="00CD299F" w:rsidP="00D36495">
      <w:r>
        <w:separator/>
      </w:r>
    </w:p>
  </w:endnote>
  <w:endnote w:type="continuationSeparator" w:id="0">
    <w:p w14:paraId="35D7CE90" w14:textId="77777777" w:rsidR="00CD299F" w:rsidRDefault="00CD299F"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2F202CCE"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0B50CB72"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CECE" w14:textId="77777777" w:rsidR="00CD299F" w:rsidRDefault="00CD299F" w:rsidP="00D36495">
      <w:r>
        <w:separator/>
      </w:r>
    </w:p>
  </w:footnote>
  <w:footnote w:type="continuationSeparator" w:id="0">
    <w:p w14:paraId="56783A99" w14:textId="77777777" w:rsidR="00CD299F" w:rsidRDefault="00CD299F"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8536" w14:textId="1785DC21" w:rsidR="00782710" w:rsidRPr="00D552D7" w:rsidRDefault="00CD299F" w:rsidP="001E09DA">
    <w:pPr>
      <w:pStyle w:val="Header"/>
    </w:pPr>
    <w:r w:rsidRPr="00CD299F">
      <w:t>Attachment A: Responder Declarations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1F24DBA"/>
    <w:multiLevelType w:val="multilevel"/>
    <w:tmpl w:val="CC521116"/>
    <w:lvl w:ilvl="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8FC5563"/>
    <w:multiLevelType w:val="multilevel"/>
    <w:tmpl w:val="CC521116"/>
    <w:lvl w:ilvl="0">
      <w:start w:val="1"/>
      <w:numFmt w:val="decimal"/>
      <w:lvlText w:val="%1."/>
      <w:lvlJc w:val="left"/>
      <w:pPr>
        <w:ind w:left="360" w:hanging="360"/>
      </w:pPr>
      <w:rPr>
        <w:rFonts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2" w15:restartNumberingAfterBreak="0">
    <w:nsid w:val="13E613B5"/>
    <w:multiLevelType w:val="multilevel"/>
    <w:tmpl w:val="62F022A6"/>
    <w:styleLink w:val="Numbering"/>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DC13B7"/>
    <w:multiLevelType w:val="multilevel"/>
    <w:tmpl w:val="88B4C196"/>
    <w:numStyleLink w:val="Listbullets"/>
  </w:abstractNum>
  <w:abstractNum w:abstractNumId="14" w15:restartNumberingAfterBreak="0">
    <w:nsid w:val="272147EF"/>
    <w:multiLevelType w:val="multilevel"/>
    <w:tmpl w:val="88B4C196"/>
    <w:numStyleLink w:val="Listbullets"/>
  </w:abstractNum>
  <w:abstractNum w:abstractNumId="15"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6" w15:restartNumberingAfterBreak="0">
    <w:nsid w:val="46B37AA2"/>
    <w:multiLevelType w:val="hybridMultilevel"/>
    <w:tmpl w:val="8160E326"/>
    <w:lvl w:ilvl="0" w:tplc="5E7AED2A">
      <w:start w:val="1"/>
      <w:numFmt w:val="decimal"/>
      <w:lvlText w:val="%1."/>
      <w:lvlJc w:val="left"/>
      <w:pPr>
        <w:ind w:left="1080" w:hanging="720"/>
      </w:pPr>
      <w:rPr>
        <w:rFonts w:hint="default"/>
      </w:rPr>
    </w:lvl>
    <w:lvl w:ilvl="1" w:tplc="CAA81242">
      <w:start w:val="1"/>
      <w:numFmt w:val="upp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8" w15:restartNumberingAfterBreak="0">
    <w:nsid w:val="51E044F9"/>
    <w:multiLevelType w:val="multilevel"/>
    <w:tmpl w:val="11C28744"/>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70" w:hanging="360"/>
      </w:pPr>
      <w:rPr>
        <w:rFonts w:hint="default"/>
        <w:b w:val="0"/>
      </w:rPr>
    </w:lvl>
    <w:lvl w:ilvl="2">
      <w:start w:val="1"/>
      <w:numFmt w:val="decimal"/>
      <w:lvlText w:val="%1.%2.%3"/>
      <w:lvlJc w:val="left"/>
      <w:pPr>
        <w:ind w:left="36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D03AE0"/>
    <w:multiLevelType w:val="hybridMultilevel"/>
    <w:tmpl w:val="F7B6A9E6"/>
    <w:lvl w:ilvl="0" w:tplc="7A069FD2">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0FF3"/>
    <w:multiLevelType w:val="hybridMultilevel"/>
    <w:tmpl w:val="73FE31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154032585">
    <w:abstractNumId w:val="5"/>
  </w:num>
  <w:num w:numId="2" w16cid:durableId="1680811120">
    <w:abstractNumId w:val="1"/>
  </w:num>
  <w:num w:numId="3" w16cid:durableId="615677175">
    <w:abstractNumId w:val="15"/>
  </w:num>
  <w:num w:numId="4" w16cid:durableId="1283685957">
    <w:abstractNumId w:val="22"/>
  </w:num>
  <w:num w:numId="5" w16cid:durableId="1573932673">
    <w:abstractNumId w:val="11"/>
  </w:num>
  <w:num w:numId="6" w16cid:durableId="1463305728">
    <w:abstractNumId w:val="8"/>
  </w:num>
  <w:num w:numId="7" w16cid:durableId="1677224984">
    <w:abstractNumId w:val="14"/>
  </w:num>
  <w:num w:numId="8" w16cid:durableId="737821045">
    <w:abstractNumId w:val="13"/>
  </w:num>
  <w:num w:numId="9" w16cid:durableId="827675074">
    <w:abstractNumId w:val="19"/>
  </w:num>
  <w:num w:numId="10" w16cid:durableId="38626918">
    <w:abstractNumId w:val="17"/>
  </w:num>
  <w:num w:numId="11" w16cid:durableId="1070494408">
    <w:abstractNumId w:val="4"/>
  </w:num>
  <w:num w:numId="12" w16cid:durableId="1587761632">
    <w:abstractNumId w:val="0"/>
  </w:num>
  <w:num w:numId="13" w16cid:durableId="2077629817">
    <w:abstractNumId w:val="7"/>
  </w:num>
  <w:num w:numId="14" w16cid:durableId="1219978288">
    <w:abstractNumId w:val="6"/>
  </w:num>
  <w:num w:numId="15" w16cid:durableId="2015108896">
    <w:abstractNumId w:val="3"/>
  </w:num>
  <w:num w:numId="16" w16cid:durableId="225190144">
    <w:abstractNumId w:val="2"/>
  </w:num>
  <w:num w:numId="17" w16cid:durableId="1973749739">
    <w:abstractNumId w:val="12"/>
  </w:num>
  <w:num w:numId="18" w16cid:durableId="955604465">
    <w:abstractNumId w:val="12"/>
    <w:lvlOverride w:ilvl="0">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1296" w:hanging="576"/>
        </w:pPr>
        <w:rPr>
          <w:rFonts w:hint="default"/>
        </w:rPr>
      </w:lvl>
    </w:lvlOverride>
    <w:lvlOverride w:ilvl="3">
      <w:lvl w:ilvl="3">
        <w:start w:val="1"/>
        <w:numFmt w:val="decimal"/>
        <w:lvlText w:val="%1.%2.%3.%4"/>
        <w:lvlJc w:val="left"/>
        <w:pPr>
          <w:ind w:left="2160" w:hanging="864"/>
        </w:pPr>
        <w:rPr>
          <w:rFonts w:hint="default"/>
        </w:rPr>
      </w:lvl>
    </w:lvlOverride>
    <w:lvlOverride w:ilvl="4">
      <w:lvl w:ilvl="4">
        <w:start w:val="1"/>
        <w:numFmt w:val="decimal"/>
        <w:lvlText w:val="%1.%2.%3.%4.%5"/>
        <w:lvlJc w:val="left"/>
        <w:pPr>
          <w:tabs>
            <w:tab w:val="num" w:pos="2160"/>
          </w:tabs>
          <w:ind w:left="3240" w:hanging="108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534122281">
    <w:abstractNumId w:val="16"/>
  </w:num>
  <w:num w:numId="20" w16cid:durableId="1099721138">
    <w:abstractNumId w:val="10"/>
  </w:num>
  <w:num w:numId="21" w16cid:durableId="482502554">
    <w:abstractNumId w:val="9"/>
  </w:num>
  <w:num w:numId="22" w16cid:durableId="1458178837">
    <w:abstractNumId w:val="20"/>
  </w:num>
  <w:num w:numId="23" w16cid:durableId="1457723191">
    <w:abstractNumId w:val="21"/>
  </w:num>
  <w:num w:numId="24" w16cid:durableId="151881314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9F"/>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3C59"/>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57C"/>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5AA"/>
    <w:rsid w:val="00CC5BCE"/>
    <w:rsid w:val="00CC6150"/>
    <w:rsid w:val="00CC650A"/>
    <w:rsid w:val="00CC687D"/>
    <w:rsid w:val="00CC6A12"/>
    <w:rsid w:val="00CC713C"/>
    <w:rsid w:val="00CD02EF"/>
    <w:rsid w:val="00CD03B8"/>
    <w:rsid w:val="00CD2498"/>
    <w:rsid w:val="00CD299F"/>
    <w:rsid w:val="00CD36FD"/>
    <w:rsid w:val="00CD3810"/>
    <w:rsid w:val="00CD46CA"/>
    <w:rsid w:val="00CD7BBE"/>
    <w:rsid w:val="00CE003B"/>
    <w:rsid w:val="00CE1153"/>
    <w:rsid w:val="00CE28BB"/>
    <w:rsid w:val="00CE57DF"/>
    <w:rsid w:val="00CE61A6"/>
    <w:rsid w:val="00CE6485"/>
    <w:rsid w:val="00CE6C68"/>
    <w:rsid w:val="00CE710A"/>
    <w:rsid w:val="00CE759C"/>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4C670"/>
  <w15:docId w15:val="{642D0F08-DD4F-41E3-AD88-1412ADDB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nhideWhenUsed="1" w:qFormat="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99F"/>
    <w:pPr>
      <w:spacing w:before="0" w:after="240"/>
    </w:pPr>
    <w:rPr>
      <w:rFonts w:eastAsiaTheme="minorHAnsi"/>
    </w:rPr>
  </w:style>
  <w:style w:type="paragraph" w:styleId="Heading1">
    <w:name w:val="heading 1"/>
    <w:aliases w:val="H1 Title"/>
    <w:next w:val="Normal"/>
    <w:link w:val="Heading1Char"/>
    <w:uiPriority w:val="9"/>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9"/>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9"/>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qFormat/>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5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numbering" w:customStyle="1" w:styleId="Numbering">
    <w:name w:val="Numbering"/>
    <w:uiPriority w:val="99"/>
    <w:rsid w:val="00CD299F"/>
    <w:pPr>
      <w:numPr>
        <w:numId w:val="17"/>
      </w:numPr>
    </w:pPr>
  </w:style>
  <w:style w:type="paragraph" w:styleId="Title">
    <w:name w:val="Title"/>
    <w:basedOn w:val="Normal"/>
    <w:next w:val="Normal"/>
    <w:link w:val="TitleChar"/>
    <w:uiPriority w:val="10"/>
    <w:qFormat/>
    <w:locked/>
    <w:rsid w:val="00CD299F"/>
    <w:pPr>
      <w:keepNext/>
      <w:jc w:val="center"/>
    </w:pPr>
    <w:rPr>
      <w:b/>
    </w:rPr>
  </w:style>
  <w:style w:type="character" w:customStyle="1" w:styleId="TitleChar">
    <w:name w:val="Title Char"/>
    <w:basedOn w:val="DefaultParagraphFont"/>
    <w:link w:val="Title"/>
    <w:rsid w:val="00CD299F"/>
    <w:rPr>
      <w:rFonts w:eastAsiaTheme="minorHAnsi"/>
      <w:b/>
    </w:rPr>
  </w:style>
  <w:style w:type="paragraph" w:styleId="BodyText">
    <w:name w:val="Body Text"/>
    <w:basedOn w:val="Normal"/>
    <w:link w:val="BodyTextChar"/>
    <w:locked/>
    <w:rsid w:val="00CD299F"/>
    <w:rPr>
      <w:rFonts w:asciiTheme="minorHAnsi" w:hAnsiTheme="minorHAnsi"/>
      <w:szCs w:val="24"/>
    </w:rPr>
  </w:style>
  <w:style w:type="character" w:customStyle="1" w:styleId="BodyTextChar">
    <w:name w:val="Body Text Char"/>
    <w:basedOn w:val="DefaultParagraphFont"/>
    <w:link w:val="BodyText"/>
    <w:rsid w:val="00CD299F"/>
    <w:rPr>
      <w:rFonts w:asciiTheme="minorHAnsi" w:eastAsiaTheme="minorHAnsi" w:hAnsiTheme="minorHAnsi"/>
      <w:szCs w:val="24"/>
    </w:rPr>
  </w:style>
  <w:style w:type="table" w:customStyle="1" w:styleId="TableGrid1">
    <w:name w:val="Table Grid1"/>
    <w:basedOn w:val="TableNormal"/>
    <w:next w:val="TableGrid"/>
    <w:uiPriority w:val="59"/>
    <w:rsid w:val="00CD299F"/>
    <w:pPr>
      <w:spacing w:before="120" w:after="0" w:line="268" w:lineRule="auto"/>
    </w:pPr>
    <w:rPr>
      <w:rFonts w:eastAsia="Times New Roman" w:cs="Times New Roman"/>
      <w:lang w:bidi="en-US"/>
    </w:rPr>
    <w:tblPr>
      <w:tblInd w:w="0" w:type="nil"/>
      <w:tblBorders>
        <w:top w:val="single" w:sz="4" w:space="0" w:color="003865"/>
        <w:left w:val="single" w:sz="4" w:space="0" w:color="003865"/>
        <w:bottom w:val="single" w:sz="4" w:space="0" w:color="003865"/>
        <w:right w:val="single" w:sz="4" w:space="0" w:color="003865"/>
        <w:insideH w:val="single" w:sz="4" w:space="0" w:color="003865"/>
        <w:insideV w:val="single" w:sz="4" w:space="0" w:color="003865"/>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fh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s>
</ds:datastoreItem>
</file>

<file path=customXml/itemProps3.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5.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0</TotalTime>
  <Pages>1</Pages>
  <Words>193</Words>
  <Characters>1102</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dc:title>
  <dc:subject/>
  <dc:creator>Harry Steffenhagen</dc:creator>
  <cp:keywords/>
  <dc:description>Document template version 2.2</dc:description>
  <cp:lastModifiedBy>Steffenhagen, Harry (He/Him/His) (MDH)</cp:lastModifiedBy>
  <cp:revision>2</cp:revision>
  <cp:lastPrinted>2016-12-14T18:03:00Z</cp:lastPrinted>
  <dcterms:created xsi:type="dcterms:W3CDTF">2024-05-14T13:55:00Z</dcterms:created>
  <dcterms:modified xsi:type="dcterms:W3CDTF">2024-05-14T13:55:00Z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