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F549" w14:textId="42987311" w:rsidR="00B94C9F" w:rsidRDefault="00B12020" w:rsidP="002C0187">
      <w:pPr>
        <w:pStyle w:val="LOGO"/>
      </w:pPr>
      <w:r>
        <w:drawing>
          <wp:inline distT="0" distB="0" distL="0" distR="0" wp14:anchorId="76FCCDF2" wp14:editId="5B75BF4A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2BE3" w14:textId="5C37A610" w:rsidR="00B12020" w:rsidRDefault="00B12020" w:rsidP="002C0187">
      <w:pPr>
        <w:pStyle w:val="LOGO"/>
      </w:pPr>
    </w:p>
    <w:p w14:paraId="5DEAA4BA" w14:textId="0DBE6983" w:rsidR="00B12020" w:rsidRDefault="00B12020" w:rsidP="002C0187">
      <w:pPr>
        <w:pStyle w:val="LOGO"/>
      </w:pPr>
    </w:p>
    <w:p w14:paraId="5CE27651" w14:textId="76E1F650" w:rsidR="00B12020" w:rsidRDefault="00B12020" w:rsidP="002C0187">
      <w:pPr>
        <w:pStyle w:val="LOGO"/>
      </w:pPr>
    </w:p>
    <w:p w14:paraId="55B342B0" w14:textId="77777777" w:rsidR="00B12020" w:rsidRDefault="00B12020" w:rsidP="002C0187">
      <w:pPr>
        <w:pStyle w:val="LOGO"/>
      </w:pPr>
    </w:p>
    <w:p w14:paraId="1A464770" w14:textId="77777777" w:rsidR="00DE2785" w:rsidRPr="00954B5C" w:rsidRDefault="00DE2785" w:rsidP="00DE2785">
      <w:pPr>
        <w:jc w:val="center"/>
        <w:rPr>
          <w:rFonts w:asciiTheme="minorHAnsi" w:hAnsiTheme="minorHAnsi" w:cstheme="minorHAnsi"/>
        </w:rPr>
      </w:pPr>
    </w:p>
    <w:p w14:paraId="152F63A4" w14:textId="77777777" w:rsidR="00DE2785" w:rsidRPr="00DE2785" w:rsidRDefault="00DE2785" w:rsidP="00DE2785">
      <w:pPr>
        <w:jc w:val="center"/>
        <w:rPr>
          <w:rFonts w:asciiTheme="minorHAnsi" w:eastAsiaTheme="majorEastAsia" w:hAnsiTheme="minorHAnsi" w:cstheme="minorHAnsi"/>
          <w:b/>
          <w:caps/>
          <w:noProof/>
          <w:color w:val="002060"/>
          <w:kern w:val="28"/>
          <w:sz w:val="48"/>
          <w:szCs w:val="48"/>
        </w:rPr>
      </w:pPr>
      <w:r w:rsidRPr="00954B5C">
        <w:rPr>
          <w:rFonts w:asciiTheme="minorHAnsi" w:eastAsiaTheme="majorEastAsia" w:hAnsiTheme="minorHAnsi" w:cstheme="minorHAnsi"/>
          <w:b/>
          <w:caps/>
          <w:noProof/>
          <w:kern w:val="28"/>
          <w:sz w:val="48"/>
          <w:szCs w:val="48"/>
        </w:rPr>
        <w:t>[</w:t>
      </w:r>
      <w:r w:rsidRPr="00DE2785">
        <w:rPr>
          <w:rFonts w:asciiTheme="minorHAnsi" w:eastAsiaTheme="majorEastAsia" w:hAnsiTheme="minorHAnsi" w:cstheme="minorHAnsi"/>
          <w:b/>
          <w:caps/>
          <w:noProof/>
          <w:color w:val="002060"/>
          <w:kern w:val="28"/>
          <w:sz w:val="48"/>
          <w:szCs w:val="48"/>
        </w:rPr>
        <w:t>Insert facility/agency name]</w:t>
      </w:r>
    </w:p>
    <w:p w14:paraId="560E36C9" w14:textId="77777777" w:rsidR="00DE2785" w:rsidRPr="00DE2785" w:rsidRDefault="00DE2785" w:rsidP="00DE2785">
      <w:pPr>
        <w:pStyle w:val="Title"/>
        <w:rPr>
          <w:rFonts w:asciiTheme="minorHAnsi" w:hAnsiTheme="minorHAnsi" w:cstheme="minorHAnsi"/>
          <w:color w:val="002060"/>
          <w:sz w:val="48"/>
          <w:szCs w:val="48"/>
        </w:rPr>
      </w:pPr>
      <w:r w:rsidRPr="00DE2785">
        <w:rPr>
          <w:rFonts w:asciiTheme="minorHAnsi" w:hAnsiTheme="minorHAnsi" w:cstheme="minorHAnsi"/>
          <w:noProof/>
          <w:color w:val="002060"/>
          <w:sz w:val="48"/>
          <w:szCs w:val="48"/>
        </w:rPr>
        <w:t>[title of incident]</w:t>
      </w:r>
    </w:p>
    <w:p w14:paraId="7A589D4D" w14:textId="77777777" w:rsidR="00DE2785" w:rsidRPr="00DE2785" w:rsidRDefault="00DE2785" w:rsidP="00DE2785">
      <w:pPr>
        <w:jc w:val="center"/>
        <w:rPr>
          <w:rFonts w:asciiTheme="minorHAnsi" w:hAnsiTheme="minorHAnsi" w:cstheme="minorHAnsi"/>
          <w:color w:val="002060"/>
          <w:sz w:val="32"/>
          <w:szCs w:val="48"/>
        </w:rPr>
      </w:pPr>
      <w:r w:rsidRPr="00DE2785">
        <w:rPr>
          <w:rFonts w:asciiTheme="minorHAnsi" w:hAnsiTheme="minorHAnsi" w:cstheme="minorHAnsi"/>
          <w:color w:val="002060"/>
          <w:sz w:val="32"/>
          <w:szCs w:val="48"/>
        </w:rPr>
        <w:t>Incident Date:</w:t>
      </w:r>
    </w:p>
    <w:p w14:paraId="34977C79" w14:textId="77777777" w:rsidR="00DE2785" w:rsidRPr="00DE2785" w:rsidRDefault="00DE2785" w:rsidP="00DE2785">
      <w:pPr>
        <w:pStyle w:val="Title"/>
        <w:rPr>
          <w:rFonts w:asciiTheme="minorHAnsi" w:hAnsiTheme="minorHAnsi" w:cstheme="minorHAnsi"/>
          <w:b w:val="0"/>
          <w:bCs w:val="0"/>
          <w:color w:val="002060"/>
          <w:sz w:val="48"/>
          <w:szCs w:val="48"/>
        </w:rPr>
      </w:pPr>
      <w:r w:rsidRPr="00DE2785">
        <w:rPr>
          <w:rFonts w:asciiTheme="minorHAnsi" w:hAnsiTheme="minorHAnsi" w:cstheme="minorHAnsi"/>
          <w:bCs w:val="0"/>
          <w:noProof/>
          <w:color w:val="002060"/>
          <w:sz w:val="48"/>
          <w:szCs w:val="48"/>
        </w:rPr>
        <w:t>[date]</w:t>
      </w:r>
    </w:p>
    <w:p w14:paraId="328EFE35" w14:textId="77777777" w:rsidR="00DE2785" w:rsidRPr="00DE2785" w:rsidRDefault="00DE2785" w:rsidP="00DE2785">
      <w:pPr>
        <w:pStyle w:val="Title"/>
        <w:rPr>
          <w:rStyle w:val="Strong"/>
          <w:rFonts w:cstheme="minorHAnsi"/>
          <w:color w:val="002060"/>
          <w:szCs w:val="40"/>
        </w:rPr>
      </w:pPr>
      <w:r w:rsidRPr="00DE2785">
        <w:rPr>
          <w:rStyle w:val="Strong"/>
          <w:rFonts w:cstheme="minorHAnsi"/>
          <w:color w:val="002060"/>
          <w:szCs w:val="40"/>
        </w:rPr>
        <w:t>AFTER ACTION REPORT</w:t>
      </w:r>
    </w:p>
    <w:p w14:paraId="32BAFF56" w14:textId="77777777" w:rsidR="00DE2785" w:rsidRPr="00DE2785" w:rsidRDefault="00DE2785" w:rsidP="00DE2785">
      <w:pPr>
        <w:pStyle w:val="Title"/>
        <w:rPr>
          <w:rStyle w:val="Strong"/>
          <w:rFonts w:cstheme="minorHAnsi"/>
          <w:caps w:val="0"/>
          <w:color w:val="002060"/>
          <w:szCs w:val="40"/>
        </w:rPr>
      </w:pPr>
      <w:r w:rsidRPr="00DE2785">
        <w:rPr>
          <w:rStyle w:val="Strong"/>
          <w:rFonts w:cstheme="minorHAnsi"/>
          <w:caps w:val="0"/>
          <w:color w:val="002060"/>
          <w:szCs w:val="40"/>
        </w:rPr>
        <w:t>Created on</w:t>
      </w:r>
    </w:p>
    <w:p w14:paraId="4AE2560A" w14:textId="77777777" w:rsidR="00DE2785" w:rsidRPr="00DE2785" w:rsidRDefault="00DE2785" w:rsidP="00DE2785">
      <w:pPr>
        <w:pStyle w:val="Title"/>
        <w:rPr>
          <w:rStyle w:val="Strong"/>
          <w:rFonts w:cstheme="minorHAnsi"/>
          <w:color w:val="002060"/>
          <w:szCs w:val="40"/>
        </w:rPr>
      </w:pPr>
      <w:r w:rsidRPr="00DE2785">
        <w:rPr>
          <w:rStyle w:val="Strong"/>
          <w:rFonts w:cstheme="minorHAnsi"/>
          <w:color w:val="002060"/>
          <w:szCs w:val="40"/>
        </w:rPr>
        <w:t>[date]</w:t>
      </w:r>
    </w:p>
    <w:p w14:paraId="680BA8A1" w14:textId="77777777" w:rsidR="00DE2785" w:rsidRPr="009E4792" w:rsidRDefault="00DE2785" w:rsidP="00DE2785">
      <w:pPr>
        <w:jc w:val="center"/>
        <w:rPr>
          <w:b/>
          <w:sz w:val="40"/>
          <w:szCs w:val="40"/>
        </w:rPr>
        <w:sectPr w:rsidR="00DE2785" w:rsidRPr="009E4792" w:rsidSect="00B12020">
          <w:headerReference w:type="default" r:id="rId13"/>
          <w:footerReference w:type="default" r:id="rId14"/>
          <w:type w:val="continuous"/>
          <w:pgSz w:w="12240" w:h="15840"/>
          <w:pgMar w:top="1440" w:right="1080" w:bottom="1440" w:left="1080" w:header="432" w:footer="144" w:gutter="0"/>
          <w:cols w:space="720"/>
          <w:formProt w:val="0"/>
          <w:titlePg/>
          <w:docGrid w:linePitch="360"/>
        </w:sectPr>
      </w:pPr>
    </w:p>
    <w:p w14:paraId="22511104" w14:textId="77777777" w:rsidR="00DE2785" w:rsidRPr="009E4792" w:rsidRDefault="00DE2785" w:rsidP="00DE2785">
      <w:pPr>
        <w:pStyle w:val="Heading1"/>
      </w:pPr>
      <w:r w:rsidRPr="009E4792">
        <w:lastRenderedPageBreak/>
        <w:t>I.  Executive Summary</w:t>
      </w:r>
    </w:p>
    <w:p w14:paraId="1B0688D8" w14:textId="77777777" w:rsidR="00DE2785" w:rsidRPr="009E4792" w:rsidRDefault="00DE2785" w:rsidP="00DE2785"/>
    <w:p w14:paraId="64BC7765" w14:textId="77777777" w:rsidR="00DE2785" w:rsidRPr="00C0431D" w:rsidRDefault="00DE2785" w:rsidP="00DE2785">
      <w:pPr>
        <w:pStyle w:val="Heading2"/>
        <w:rPr>
          <w:b w:val="0"/>
        </w:rPr>
      </w:pPr>
      <w:r w:rsidRPr="00C0431D">
        <w:t>Incident Summary</w:t>
      </w:r>
    </w:p>
    <w:p w14:paraId="2D3D4EFC" w14:textId="77777777" w:rsidR="00DE2785" w:rsidRPr="009E4792" w:rsidRDefault="00DE2785" w:rsidP="00DE2785">
      <w:pPr>
        <w:rPr>
          <w:b/>
        </w:rPr>
      </w:pPr>
    </w:p>
    <w:p w14:paraId="240BE59A" w14:textId="77777777" w:rsidR="00DE2785" w:rsidRPr="00710143" w:rsidRDefault="00DE2785" w:rsidP="00DE2785">
      <w:pPr>
        <w:tabs>
          <w:tab w:val="left" w:pos="2970"/>
        </w:tabs>
        <w:spacing w:after="120"/>
        <w:ind w:left="2808" w:hanging="2448"/>
      </w:pPr>
      <w:r w:rsidRPr="000B6803">
        <w:rPr>
          <w:b/>
        </w:rPr>
        <w:t>Date</w:t>
      </w:r>
      <w:r>
        <w:rPr>
          <w:b/>
        </w:rPr>
        <w:t>/Time</w:t>
      </w:r>
      <w:r w:rsidRPr="000B6803">
        <w:rPr>
          <w:b/>
        </w:rPr>
        <w:t>:</w:t>
      </w:r>
      <w:r>
        <w:tab/>
      </w:r>
    </w:p>
    <w:p w14:paraId="7774066E" w14:textId="77777777" w:rsidR="00DE2785" w:rsidRDefault="00DE2785" w:rsidP="00DE2785">
      <w:pPr>
        <w:tabs>
          <w:tab w:val="left" w:pos="2970"/>
        </w:tabs>
        <w:spacing w:after="120"/>
        <w:ind w:left="2808" w:hanging="2448"/>
      </w:pPr>
      <w:r w:rsidRPr="000B6803">
        <w:rPr>
          <w:b/>
        </w:rPr>
        <w:t>Location:</w:t>
      </w:r>
      <w:r>
        <w:tab/>
        <w:t xml:space="preserve"> </w:t>
      </w:r>
    </w:p>
    <w:p w14:paraId="3927A0B9" w14:textId="77777777" w:rsidR="00DE2785" w:rsidRPr="00710143" w:rsidRDefault="00DE2785" w:rsidP="00DE2785">
      <w:pPr>
        <w:tabs>
          <w:tab w:val="left" w:pos="2970"/>
        </w:tabs>
        <w:spacing w:after="120"/>
        <w:ind w:left="2808" w:hanging="2448"/>
      </w:pPr>
      <w:r w:rsidRPr="000B6803">
        <w:rPr>
          <w:b/>
        </w:rPr>
        <w:t>Type:</w:t>
      </w:r>
      <w:r>
        <w:tab/>
        <w:t>[</w:t>
      </w:r>
      <w:r>
        <w:rPr>
          <w:noProof/>
        </w:rPr>
        <w:t>Real World Incident or Exercise]</w:t>
      </w:r>
    </w:p>
    <w:p w14:paraId="404DAF4D" w14:textId="77777777" w:rsidR="00DE2785" w:rsidRPr="000B6803" w:rsidRDefault="00DE2785" w:rsidP="00DE2785">
      <w:pPr>
        <w:tabs>
          <w:tab w:val="left" w:pos="2970"/>
        </w:tabs>
        <w:spacing w:after="120"/>
        <w:ind w:left="2808" w:hanging="2448"/>
        <w:rPr>
          <w:b/>
        </w:rPr>
      </w:pPr>
      <w:r w:rsidRPr="000B6803">
        <w:rPr>
          <w:b/>
        </w:rPr>
        <w:t>Reported by:</w:t>
      </w:r>
      <w:r w:rsidRPr="000B6803">
        <w:rPr>
          <w:b/>
        </w:rPr>
        <w:tab/>
      </w:r>
    </w:p>
    <w:p w14:paraId="7F4AEB7E" w14:textId="77777777" w:rsidR="00DE2785" w:rsidRDefault="00DE2785" w:rsidP="00DE2785">
      <w:pPr>
        <w:tabs>
          <w:tab w:val="left" w:pos="2970"/>
        </w:tabs>
        <w:spacing w:after="120"/>
        <w:ind w:left="2808" w:hanging="2448"/>
      </w:pPr>
      <w:r>
        <w:rPr>
          <w:b/>
        </w:rPr>
        <w:t>Hazard/Incident Type:</w:t>
      </w:r>
      <w:r>
        <w:rPr>
          <w:b/>
        </w:rPr>
        <w:tab/>
      </w:r>
      <w:r>
        <w:t xml:space="preserve"> </w:t>
      </w:r>
    </w:p>
    <w:p w14:paraId="78394EC2" w14:textId="77777777" w:rsidR="00DE2785" w:rsidRPr="000B6803" w:rsidRDefault="00DE2785" w:rsidP="00DE2785">
      <w:pPr>
        <w:tabs>
          <w:tab w:val="left" w:pos="2970"/>
        </w:tabs>
        <w:spacing w:after="120"/>
        <w:ind w:left="2808" w:hanging="2448"/>
        <w:rPr>
          <w:b/>
        </w:rPr>
      </w:pPr>
      <w:r w:rsidRPr="000B6803">
        <w:rPr>
          <w:b/>
        </w:rPr>
        <w:t>Description:</w:t>
      </w:r>
    </w:p>
    <w:p w14:paraId="1EE61EFE" w14:textId="77777777" w:rsidR="00DE2785" w:rsidRPr="00176C00" w:rsidRDefault="00DE2785" w:rsidP="00DE2785">
      <w:pPr>
        <w:pStyle w:val="Heading2"/>
        <w:rPr>
          <w:b w:val="0"/>
          <w:sz w:val="28"/>
        </w:rPr>
      </w:pPr>
      <w:r w:rsidRPr="00176C00">
        <w:rPr>
          <w:sz w:val="28"/>
        </w:rPr>
        <w:t>Strengths</w:t>
      </w:r>
      <w:r>
        <w:rPr>
          <w:sz w:val="28"/>
        </w:rPr>
        <w:t>:</w:t>
      </w:r>
    </w:p>
    <w:p w14:paraId="7D3FBF8D" w14:textId="77777777" w:rsidR="00DE2785" w:rsidRPr="00176C00" w:rsidRDefault="00DE2785" w:rsidP="00DE2785"/>
    <w:tbl>
      <w:tblPr>
        <w:tblStyle w:val="ListTable1Light-Accent1"/>
        <w:tblW w:w="9468" w:type="dxa"/>
        <w:tblBorders>
          <w:top w:val="single" w:sz="4" w:space="0" w:color="003865" w:themeColor="accent1"/>
          <w:left w:val="single" w:sz="4" w:space="0" w:color="003865" w:themeColor="accent1"/>
          <w:bottom w:val="single" w:sz="4" w:space="0" w:color="003865" w:themeColor="accent1"/>
          <w:right w:val="single" w:sz="4" w:space="0" w:color="003865" w:themeColor="accent1"/>
          <w:insideH w:val="single" w:sz="4" w:space="0" w:color="003865" w:themeColor="accent1"/>
          <w:insideV w:val="single" w:sz="4" w:space="0" w:color="003865" w:themeColor="accent1"/>
        </w:tblBorders>
        <w:tblLook w:val="04A0" w:firstRow="1" w:lastRow="0" w:firstColumn="1" w:lastColumn="0" w:noHBand="0" w:noVBand="1"/>
      </w:tblPr>
      <w:tblGrid>
        <w:gridCol w:w="2057"/>
        <w:gridCol w:w="7411"/>
      </w:tblGrid>
      <w:tr w:rsidR="00DE2785" w:rsidRPr="00FB41CB" w14:paraId="01FF79BC" w14:textId="77777777" w:rsidTr="005A6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bottom w:val="none" w:sz="0" w:space="0" w:color="auto"/>
            </w:tcBorders>
          </w:tcPr>
          <w:p w14:paraId="11A476CB" w14:textId="77777777" w:rsidR="00DE2785" w:rsidRPr="00276F00" w:rsidRDefault="00DE2785" w:rsidP="005A6047">
            <w:r w:rsidRPr="00276F00">
              <w:t>Communication</w:t>
            </w:r>
          </w:p>
        </w:tc>
        <w:tc>
          <w:tcPr>
            <w:tcW w:w="7557" w:type="dxa"/>
            <w:tcBorders>
              <w:bottom w:val="none" w:sz="0" w:space="0" w:color="auto"/>
            </w:tcBorders>
          </w:tcPr>
          <w:p w14:paraId="6D6DF2E1" w14:textId="77777777" w:rsidR="00DE2785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B973A" w14:textId="77777777" w:rsidR="00DE2785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B55EB8" w14:textId="77777777" w:rsidR="00DE2785" w:rsidRPr="00FB41CB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1A0D4512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0EDE050" w14:textId="77777777" w:rsidR="00DE2785" w:rsidRPr="00276F00" w:rsidRDefault="00DE2785" w:rsidP="005A6047">
            <w:r w:rsidRPr="00276F00">
              <w:t>Resources</w:t>
            </w:r>
          </w:p>
        </w:tc>
        <w:tc>
          <w:tcPr>
            <w:tcW w:w="7557" w:type="dxa"/>
          </w:tcPr>
          <w:p w14:paraId="00C32DB1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BC9480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9CAFF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785" w:rsidRPr="00FB41CB" w14:paraId="42BFE663" w14:textId="77777777" w:rsidTr="005A6047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A1F925E" w14:textId="77777777" w:rsidR="00DE2785" w:rsidRPr="00276F00" w:rsidRDefault="00DE2785" w:rsidP="005A6047">
            <w:r w:rsidRPr="00276F00">
              <w:t>Safety/Security</w:t>
            </w:r>
          </w:p>
        </w:tc>
        <w:tc>
          <w:tcPr>
            <w:tcW w:w="7557" w:type="dxa"/>
          </w:tcPr>
          <w:p w14:paraId="783ED6EB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C7ED1C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E008D7" w14:textId="77777777" w:rsidR="00DE2785" w:rsidRPr="00FB41CB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28DDDB77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56F64C57" w14:textId="77777777" w:rsidR="00DE2785" w:rsidRPr="00276F00" w:rsidRDefault="00DE2785" w:rsidP="005A6047">
            <w:r w:rsidRPr="00276F00">
              <w:t>Staff Responsibilities</w:t>
            </w:r>
          </w:p>
        </w:tc>
        <w:tc>
          <w:tcPr>
            <w:tcW w:w="7557" w:type="dxa"/>
          </w:tcPr>
          <w:p w14:paraId="41DB806B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DA6868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E427F7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785" w:rsidRPr="00FB41CB" w14:paraId="5A7BF4BD" w14:textId="77777777" w:rsidTr="005A6047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2392891" w14:textId="77777777" w:rsidR="00DE2785" w:rsidRPr="00276F00" w:rsidRDefault="00DE2785" w:rsidP="005A6047">
            <w:r w:rsidRPr="00276F00">
              <w:t>Utilities</w:t>
            </w:r>
          </w:p>
        </w:tc>
        <w:tc>
          <w:tcPr>
            <w:tcW w:w="7557" w:type="dxa"/>
          </w:tcPr>
          <w:p w14:paraId="45D62655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8954AF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829432" w14:textId="77777777" w:rsidR="00DE2785" w:rsidRPr="00FB41CB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5F2FAB07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068E7CD" w14:textId="77777777" w:rsidR="00DE2785" w:rsidRPr="00FB41CB" w:rsidRDefault="00DE2785" w:rsidP="005A6047">
            <w:r w:rsidRPr="00276F00">
              <w:lastRenderedPageBreak/>
              <w:t>Patient Care</w:t>
            </w:r>
          </w:p>
        </w:tc>
        <w:tc>
          <w:tcPr>
            <w:tcW w:w="7557" w:type="dxa"/>
          </w:tcPr>
          <w:p w14:paraId="339187F4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19655E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52BD28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7E9515" w14:textId="77777777" w:rsidR="00DE2785" w:rsidRPr="00DB1C1E" w:rsidRDefault="00DE2785" w:rsidP="00DE2785">
      <w:pPr>
        <w:pStyle w:val="Heading2"/>
        <w:rPr>
          <w:b w:val="0"/>
          <w:sz w:val="28"/>
        </w:rPr>
      </w:pPr>
      <w:r w:rsidRPr="00176C00">
        <w:rPr>
          <w:sz w:val="28"/>
        </w:rPr>
        <w:t>Opportunities for Improvement</w:t>
      </w:r>
      <w:r>
        <w:rPr>
          <w:sz w:val="28"/>
        </w:rPr>
        <w:t>:</w:t>
      </w:r>
    </w:p>
    <w:p w14:paraId="1F2A37A0" w14:textId="77777777" w:rsidR="00DE2785" w:rsidRPr="009E4792" w:rsidRDefault="00DE2785" w:rsidP="00DE2785"/>
    <w:tbl>
      <w:tblPr>
        <w:tblStyle w:val="GridTable2-Accent1"/>
        <w:tblW w:w="9468" w:type="dxa"/>
        <w:tblBorders>
          <w:top w:val="single" w:sz="4" w:space="0" w:color="003865" w:themeColor="accent1"/>
          <w:left w:val="single" w:sz="4" w:space="0" w:color="003865" w:themeColor="accent1"/>
          <w:bottom w:val="single" w:sz="4" w:space="0" w:color="003865" w:themeColor="accent1"/>
          <w:right w:val="single" w:sz="4" w:space="0" w:color="003865" w:themeColor="accent1"/>
          <w:insideH w:val="single" w:sz="4" w:space="0" w:color="003865" w:themeColor="accent1"/>
          <w:insideV w:val="single" w:sz="4" w:space="0" w:color="003865" w:themeColor="accent1"/>
        </w:tblBorders>
        <w:tblLook w:val="04A0" w:firstRow="1" w:lastRow="0" w:firstColumn="1" w:lastColumn="0" w:noHBand="0" w:noVBand="1"/>
      </w:tblPr>
      <w:tblGrid>
        <w:gridCol w:w="2057"/>
        <w:gridCol w:w="7411"/>
      </w:tblGrid>
      <w:tr w:rsidR="00DE2785" w:rsidRPr="00FB41CB" w14:paraId="1432E631" w14:textId="77777777" w:rsidTr="005A6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A4A54E" w14:textId="77777777" w:rsidR="00DE2785" w:rsidRPr="00276F00" w:rsidRDefault="00DE2785" w:rsidP="005A6047">
            <w:bookmarkStart w:id="0" w:name="_Hlk111471209"/>
            <w:r w:rsidRPr="00276F00">
              <w:t>Communication</w:t>
            </w:r>
          </w:p>
        </w:tc>
        <w:tc>
          <w:tcPr>
            <w:tcW w:w="75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66734F" w14:textId="77777777" w:rsidR="00DE2785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626C99" w14:textId="77777777" w:rsidR="00DE2785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D0DB1" w14:textId="77777777" w:rsidR="00DE2785" w:rsidRPr="00FB41CB" w:rsidRDefault="00DE2785" w:rsidP="005A6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70403CB6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FB5A3B0" w14:textId="77777777" w:rsidR="00DE2785" w:rsidRPr="00276F00" w:rsidRDefault="00DE2785" w:rsidP="005A6047">
            <w:r w:rsidRPr="00276F00">
              <w:t>Resources</w:t>
            </w:r>
          </w:p>
        </w:tc>
        <w:tc>
          <w:tcPr>
            <w:tcW w:w="7557" w:type="dxa"/>
          </w:tcPr>
          <w:p w14:paraId="7655987C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C7CF7F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701E1E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785" w:rsidRPr="00FB41CB" w14:paraId="672881BF" w14:textId="77777777" w:rsidTr="005A6047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B660DD2" w14:textId="77777777" w:rsidR="00DE2785" w:rsidRPr="00276F00" w:rsidRDefault="00DE2785" w:rsidP="005A6047">
            <w:r w:rsidRPr="00276F00">
              <w:t>Safety/Security</w:t>
            </w:r>
          </w:p>
        </w:tc>
        <w:tc>
          <w:tcPr>
            <w:tcW w:w="7557" w:type="dxa"/>
          </w:tcPr>
          <w:p w14:paraId="452D2D4C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2F87C3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824CC" w14:textId="77777777" w:rsidR="00DE2785" w:rsidRPr="00FB41CB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0F9122BA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18065BD9" w14:textId="77777777" w:rsidR="00DE2785" w:rsidRPr="00276F00" w:rsidRDefault="00DE2785" w:rsidP="005A6047">
            <w:r w:rsidRPr="00276F00">
              <w:t>Staff Responsibilities</w:t>
            </w:r>
          </w:p>
        </w:tc>
        <w:tc>
          <w:tcPr>
            <w:tcW w:w="7557" w:type="dxa"/>
          </w:tcPr>
          <w:p w14:paraId="46FE570B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5E1837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D3B9F2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785" w:rsidRPr="00FB41CB" w14:paraId="6C4FF4E6" w14:textId="77777777" w:rsidTr="005A6047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DEDFAAF" w14:textId="77777777" w:rsidR="00DE2785" w:rsidRPr="00276F00" w:rsidRDefault="00DE2785" w:rsidP="005A6047">
            <w:r w:rsidRPr="00276F00">
              <w:t>Utilities</w:t>
            </w:r>
          </w:p>
        </w:tc>
        <w:tc>
          <w:tcPr>
            <w:tcW w:w="7557" w:type="dxa"/>
          </w:tcPr>
          <w:p w14:paraId="3DB6F67F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1B47B2" w14:textId="77777777" w:rsidR="00DE2785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A3E2C" w14:textId="77777777" w:rsidR="00DE2785" w:rsidRPr="00FB41CB" w:rsidRDefault="00DE2785" w:rsidP="005A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85" w:rsidRPr="00FB41CB" w14:paraId="5D857632" w14:textId="77777777" w:rsidTr="005A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5273105E" w14:textId="77777777" w:rsidR="00DE2785" w:rsidRPr="00276F00" w:rsidRDefault="00DE2785" w:rsidP="005A6047">
            <w:r w:rsidRPr="00276F00">
              <w:t>Patient Care</w:t>
            </w:r>
          </w:p>
        </w:tc>
        <w:tc>
          <w:tcPr>
            <w:tcW w:w="7557" w:type="dxa"/>
          </w:tcPr>
          <w:p w14:paraId="2347C6E2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A592B0" w14:textId="77777777" w:rsidR="00DE2785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F92175" w14:textId="77777777" w:rsidR="00DE2785" w:rsidRPr="00FB41CB" w:rsidRDefault="00DE2785" w:rsidP="005A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14:paraId="64143D32" w14:textId="77777777" w:rsidR="00DE2785" w:rsidRDefault="00DE2785" w:rsidP="00DE2785">
      <w:r>
        <w:t>Comments:</w:t>
      </w:r>
    </w:p>
    <w:p w14:paraId="5D81FC9F" w14:textId="00B05A71" w:rsidR="00DE2785" w:rsidRPr="00DE2785" w:rsidRDefault="00DE2785" w:rsidP="00DE2785">
      <w:pPr>
        <w:rPr>
          <w:i/>
          <w:sz w:val="20"/>
        </w:rPr>
        <w:sectPr w:rsidR="00DE2785" w:rsidRPr="00DE2785" w:rsidSect="00DB1C1E">
          <w:headerReference w:type="default" r:id="rId15"/>
          <w:footerReference w:type="default" r:id="rId16"/>
          <w:pgSz w:w="12240" w:h="15840"/>
          <w:pgMar w:top="1267" w:right="1440" w:bottom="1440" w:left="1440" w:header="720" w:footer="720" w:gutter="0"/>
          <w:cols w:space="720"/>
          <w:formProt w:val="0"/>
          <w:docGrid w:linePitch="360"/>
        </w:sectPr>
      </w:pPr>
      <w:r w:rsidRPr="00C0431D">
        <w:rPr>
          <w:i/>
          <w:sz w:val="20"/>
        </w:rPr>
        <w:t xml:space="preserve">Note: specific improvement recommendations are be listed in the Improvement Plan, Appendix </w:t>
      </w:r>
    </w:p>
    <w:p w14:paraId="60342529" w14:textId="77777777" w:rsidR="00DE2785" w:rsidRDefault="00DE2785" w:rsidP="00DE2785">
      <w:pPr>
        <w:pStyle w:val="Heading1"/>
      </w:pPr>
      <w:bookmarkStart w:id="1" w:name="_Toc368893297"/>
      <w:bookmarkStart w:id="2" w:name="_Toc368893435"/>
      <w:r w:rsidRPr="00646661">
        <w:lastRenderedPageBreak/>
        <w:t xml:space="preserve">Appendix </w:t>
      </w:r>
      <w:r>
        <w:t>A</w:t>
      </w:r>
      <w:r w:rsidRPr="00646661">
        <w:t xml:space="preserve">: </w:t>
      </w:r>
      <w:r>
        <w:t>Improvement Plan</w:t>
      </w:r>
      <w:bookmarkEnd w:id="1"/>
      <w:bookmarkEnd w:id="2"/>
    </w:p>
    <w:p w14:paraId="4B826FE2" w14:textId="7DC7F4C0" w:rsidR="00DE2785" w:rsidRPr="00D5796D" w:rsidRDefault="00DE2785" w:rsidP="00DE2785">
      <w:pPr>
        <w:spacing w:line="276" w:lineRule="auto"/>
        <w:jc w:val="center"/>
        <w:rPr>
          <w:u w:val="single"/>
        </w:rPr>
      </w:pPr>
    </w:p>
    <w:tbl>
      <w:tblPr>
        <w:tblStyle w:val="GridTable4-Accent1"/>
        <w:tblW w:w="14520" w:type="dxa"/>
        <w:tblLayout w:type="fixed"/>
        <w:tblLook w:val="01E0" w:firstRow="1" w:lastRow="1" w:firstColumn="1" w:lastColumn="1" w:noHBand="0" w:noVBand="0"/>
      </w:tblPr>
      <w:tblGrid>
        <w:gridCol w:w="1142"/>
        <w:gridCol w:w="4680"/>
        <w:gridCol w:w="1207"/>
        <w:gridCol w:w="7491"/>
      </w:tblGrid>
      <w:tr w:rsidR="00DE2785" w:rsidRPr="00EA2AFD" w14:paraId="2590EAAE" w14:textId="77777777" w:rsidTr="00DE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tcBorders>
              <w:right w:val="single" w:sz="4" w:space="0" w:color="003865" w:themeColor="accent1"/>
            </w:tcBorders>
            <w:shd w:val="clear" w:color="auto" w:fill="0070C0"/>
          </w:tcPr>
          <w:p w14:paraId="660B10B5" w14:textId="77777777" w:rsidR="00DE2785" w:rsidRPr="00BC00A5" w:rsidRDefault="00DE2785" w:rsidP="005A6047">
            <w:pPr>
              <w:tabs>
                <w:tab w:val="center" w:pos="2803"/>
                <w:tab w:val="right" w:pos="5606"/>
              </w:tabs>
              <w:spacing w:line="276" w:lineRule="auto"/>
              <w:rPr>
                <w:b w:val="0"/>
                <w:sz w:val="16"/>
                <w:szCs w:val="16"/>
              </w:rPr>
            </w:pPr>
            <w:r w:rsidRPr="00BC00A5">
              <w:rPr>
                <w:sz w:val="16"/>
                <w:szCs w:val="16"/>
              </w:rPr>
              <w:tab/>
              <w:t>Aligned Committee</w:t>
            </w:r>
            <w:r w:rsidRPr="00BC00A5">
              <w:rPr>
                <w:sz w:val="16"/>
                <w:szCs w:val="16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gridSpan w:val="2"/>
            <w:tcBorders>
              <w:left w:val="single" w:sz="4" w:space="0" w:color="003865" w:themeColor="accent1"/>
            </w:tcBorders>
            <w:shd w:val="clear" w:color="auto" w:fill="0070C0"/>
          </w:tcPr>
          <w:p w14:paraId="518CE744" w14:textId="77777777" w:rsidR="00DE2785" w:rsidRPr="00BC00A5" w:rsidRDefault="00DE2785" w:rsidP="005A604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C00A5">
              <w:rPr>
                <w:sz w:val="16"/>
                <w:szCs w:val="16"/>
              </w:rPr>
              <w:t>Priority Definitions</w:t>
            </w:r>
          </w:p>
        </w:tc>
      </w:tr>
      <w:tr w:rsidR="00DE2785" w:rsidRPr="00EA2AFD" w14:paraId="466F7541" w14:textId="77777777" w:rsidTr="00DE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shd w:val="clear" w:color="auto" w:fill="D5ECFF" w:themeFill="text1" w:themeFillTint="1A"/>
          </w:tcPr>
          <w:p w14:paraId="4387D9EC" w14:textId="77777777" w:rsidR="00DE2785" w:rsidRPr="00EA2AFD" w:rsidRDefault="00DE2785" w:rsidP="005A6047">
            <w:pPr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Example: </w:t>
            </w:r>
            <w:r w:rsidRPr="00EA2AFD">
              <w:rPr>
                <w:sz w:val="16"/>
                <w:szCs w:val="16"/>
              </w:rPr>
              <w:t xml:space="preserve">EPP =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shd w:val="clear" w:color="auto" w:fill="D5ECFF" w:themeFill="text1" w:themeFillTint="1A"/>
          </w:tcPr>
          <w:p w14:paraId="4DBFFBDD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EA2AFD">
              <w:rPr>
                <w:sz w:val="16"/>
                <w:szCs w:val="16"/>
              </w:rPr>
              <w:t>mergency Preparedness Plan Committee</w:t>
            </w:r>
          </w:p>
        </w:tc>
        <w:tc>
          <w:tcPr>
            <w:tcW w:w="1207" w:type="dxa"/>
            <w:shd w:val="clear" w:color="auto" w:fill="D5ECFF" w:themeFill="text1" w:themeFillTint="1A"/>
          </w:tcPr>
          <w:p w14:paraId="592E31EA" w14:textId="77777777" w:rsidR="00DE2785" w:rsidRPr="00EA2AFD" w:rsidRDefault="00DE2785" w:rsidP="005A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2AFD">
              <w:rPr>
                <w:b/>
                <w:sz w:val="16"/>
                <w:szCs w:val="16"/>
              </w:rPr>
              <w:t xml:space="preserve">Priority 1: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1" w:type="dxa"/>
            <w:shd w:val="clear" w:color="auto" w:fill="D5ECFF" w:themeFill="text1" w:themeFillTint="1A"/>
          </w:tcPr>
          <w:p w14:paraId="5C3DB5AC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  <w:r w:rsidRPr="00EA2AFD">
              <w:rPr>
                <w:sz w:val="16"/>
                <w:szCs w:val="16"/>
              </w:rPr>
              <w:t>Just do it, top priority. (3 months.)</w:t>
            </w:r>
          </w:p>
        </w:tc>
      </w:tr>
      <w:tr w:rsidR="00DE2785" w:rsidRPr="00EA2AFD" w14:paraId="519D87F5" w14:textId="77777777" w:rsidTr="00DE27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3CF21C6D" w14:textId="77777777" w:rsidR="00DE2785" w:rsidRPr="00EA2AFD" w:rsidRDefault="00DE2785" w:rsidP="005A6047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shd w:val="clear" w:color="auto" w:fill="FFFFFF" w:themeFill="background1"/>
          </w:tcPr>
          <w:p w14:paraId="2F3944F6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14:paraId="43175028" w14:textId="77777777" w:rsidR="00DE2785" w:rsidRPr="00EA2AFD" w:rsidRDefault="00DE2785" w:rsidP="005A60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2AFD">
              <w:rPr>
                <w:b/>
                <w:sz w:val="16"/>
                <w:szCs w:val="16"/>
              </w:rPr>
              <w:t xml:space="preserve">Priority 2: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1" w:type="dxa"/>
          </w:tcPr>
          <w:p w14:paraId="706AF09C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  <w:r w:rsidRPr="00EA2AFD">
              <w:rPr>
                <w:sz w:val="16"/>
                <w:szCs w:val="16"/>
              </w:rPr>
              <w:t>Appropriate to accomplish after Priority 1 items are complete.  (6-9 months.)</w:t>
            </w:r>
          </w:p>
        </w:tc>
      </w:tr>
      <w:tr w:rsidR="00DE2785" w:rsidRPr="00EA2AFD" w14:paraId="53595A62" w14:textId="77777777" w:rsidTr="00DE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shd w:val="clear" w:color="auto" w:fill="D5ECFF" w:themeFill="text1" w:themeFillTint="1A"/>
          </w:tcPr>
          <w:p w14:paraId="2375A270" w14:textId="77777777" w:rsidR="00DE2785" w:rsidRPr="00EA2AFD" w:rsidRDefault="00DE2785" w:rsidP="005A6047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shd w:val="clear" w:color="auto" w:fill="D5ECFF" w:themeFill="text1" w:themeFillTint="1A"/>
          </w:tcPr>
          <w:p w14:paraId="72E573C2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D5ECFF" w:themeFill="text1" w:themeFillTint="1A"/>
          </w:tcPr>
          <w:p w14:paraId="6796C7D8" w14:textId="77777777" w:rsidR="00DE2785" w:rsidRPr="00EA2AFD" w:rsidRDefault="00DE2785" w:rsidP="005A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2AFD">
              <w:rPr>
                <w:b/>
                <w:sz w:val="16"/>
                <w:szCs w:val="16"/>
              </w:rPr>
              <w:t xml:space="preserve">Priority 3: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1" w:type="dxa"/>
            <w:shd w:val="clear" w:color="auto" w:fill="D5ECFF" w:themeFill="text1" w:themeFillTint="1A"/>
          </w:tcPr>
          <w:p w14:paraId="1E7D98BD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  <w:r w:rsidRPr="00EA2AFD">
              <w:rPr>
                <w:sz w:val="16"/>
                <w:szCs w:val="16"/>
              </w:rPr>
              <w:t>Appropriate to accomplish after Priority 2 items are complete. (12-18 months.)</w:t>
            </w:r>
          </w:p>
        </w:tc>
      </w:tr>
      <w:tr w:rsidR="00DE2785" w:rsidRPr="00EA2AFD" w14:paraId="4DFEB722" w14:textId="77777777" w:rsidTr="00DE27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25ED45A2" w14:textId="77777777" w:rsidR="00DE2785" w:rsidRPr="00EA2AFD" w:rsidRDefault="00DE2785" w:rsidP="005A6047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shd w:val="clear" w:color="auto" w:fill="auto"/>
          </w:tcPr>
          <w:p w14:paraId="1A951E23" w14:textId="77777777" w:rsidR="00DE2785" w:rsidRPr="00EA2AFD" w:rsidRDefault="00DE2785" w:rsidP="005A604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14:paraId="65B1E6BA" w14:textId="77777777" w:rsidR="00DE2785" w:rsidRPr="00EA2AFD" w:rsidRDefault="00DE2785" w:rsidP="005A6047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EA2AFD">
              <w:rPr>
                <w:sz w:val="16"/>
                <w:szCs w:val="16"/>
              </w:rPr>
              <w:t xml:space="preserve">Priority 4: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1" w:type="dxa"/>
          </w:tcPr>
          <w:p w14:paraId="74ED4861" w14:textId="77777777" w:rsidR="00DE2785" w:rsidRPr="00EA2AFD" w:rsidRDefault="00DE2785" w:rsidP="005A6047">
            <w:pPr>
              <w:spacing w:line="276" w:lineRule="auto"/>
              <w:rPr>
                <w:b w:val="0"/>
                <w:sz w:val="16"/>
                <w:szCs w:val="16"/>
              </w:rPr>
            </w:pPr>
            <w:r w:rsidRPr="00EA2AFD">
              <w:rPr>
                <w:sz w:val="16"/>
                <w:szCs w:val="16"/>
              </w:rPr>
              <w:t xml:space="preserve">Do not initiate unless prioritized to higher level as a direct result of changes in conditions.  </w:t>
            </w:r>
          </w:p>
        </w:tc>
      </w:tr>
    </w:tbl>
    <w:p w14:paraId="3FC483F8" w14:textId="77777777" w:rsidR="00DE2785" w:rsidRDefault="00DE2785" w:rsidP="00DE2785">
      <w:pPr>
        <w:spacing w:line="276" w:lineRule="auto"/>
        <w:rPr>
          <w:sz w:val="20"/>
          <w:szCs w:val="20"/>
        </w:rPr>
      </w:pPr>
    </w:p>
    <w:tbl>
      <w:tblPr>
        <w:tblW w:w="14722" w:type="dxa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4018"/>
        <w:gridCol w:w="1472"/>
        <w:gridCol w:w="2520"/>
        <w:gridCol w:w="1530"/>
        <w:gridCol w:w="1042"/>
      </w:tblGrid>
      <w:tr w:rsidR="00DE2785" w:rsidRPr="007308C6" w14:paraId="4EBB57BA" w14:textId="77777777" w:rsidTr="00DE2785">
        <w:trPr>
          <w:trHeight w:val="531"/>
          <w:tblHeader/>
          <w:tblCellSpacing w:w="0" w:type="dxa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71079B28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Core Functions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4BD8341C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Capability</w:t>
            </w:r>
          </w:p>
        </w:tc>
        <w:tc>
          <w:tcPr>
            <w:tcW w:w="4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4053E346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Recommendation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6D42CABF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Aligned Committee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3668E4D1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Accountable Person/ Action Staff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711F0143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70C0"/>
            <w:vAlign w:val="center"/>
          </w:tcPr>
          <w:p w14:paraId="4D80514A" w14:textId="77777777" w:rsidR="00DE2785" w:rsidRPr="00DE2785" w:rsidRDefault="00DE2785" w:rsidP="005A6047">
            <w:pPr>
              <w:spacing w:line="276" w:lineRule="auto"/>
              <w:jc w:val="center"/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DE2785">
              <w:rPr>
                <w:b/>
                <w:bCs w:val="0"/>
                <w:color w:val="FFFFFF" w:themeColor="background1"/>
                <w:sz w:val="22"/>
                <w:szCs w:val="22"/>
              </w:rPr>
              <w:t>Priority</w:t>
            </w:r>
          </w:p>
        </w:tc>
      </w:tr>
      <w:tr w:rsidR="00DE2785" w:rsidRPr="007308C6" w14:paraId="683DFDF2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333575247"/>
            <w:placeholder>
              <w:docPart w:val="9136D817E76F4CCC89B427F9B4284A38"/>
            </w:placeholder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4215E3B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sz w:val="22"/>
                    <w:szCs w:val="22"/>
                  </w:rPr>
                  <w:t>Patient Care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-713431828"/>
            <w:placeholder>
              <w:docPart w:val="9C5B6C7CF5CA484887BE18A0F743CE02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F28A0E1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1509383"/>
            <w:placeholder>
              <w:docPart w:val="98035C7C6B414DA3AD6ACA2ED245F7A8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4B087FE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0379318"/>
            <w:placeholder>
              <w:docPart w:val="B86E971C25004E799D2BF908978F176F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35DF437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9867017"/>
            <w:placeholder>
              <w:docPart w:val="98035C7C6B414DA3AD6ACA2ED245F7A8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66EACC2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361681"/>
            <w:placeholder>
              <w:docPart w:val="65A2EC6D3FDD4D099BD6A974F89278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EE672F5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C5D81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180097858"/>
            <w:lock w:val="contentLocked"/>
            <w:placeholder>
              <w:docPart w:val="1F8FA0DA955345C684E843CF2469680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9D4EABC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E2785" w:rsidRPr="007308C6" w14:paraId="7708A635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-1881852838"/>
            <w:placeholder>
              <w:docPart w:val="DD858AB4D42E4C9A90C47997865F2191"/>
            </w:placeholder>
            <w:showingPlcHdr/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D4409FA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-1269241423"/>
            <w:placeholder>
              <w:docPart w:val="715AC11B4E8545BE82919FA163B1AF65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63F863A" w14:textId="77777777" w:rsidR="00DE2785" w:rsidRPr="00276F00" w:rsidRDefault="00DE2785" w:rsidP="005A6047"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79321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E0D20B4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0048933"/>
            <w:placeholder>
              <w:docPart w:val="7E4B6A3153BA417BB74BABEF7888C8DB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8AC9E18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0097379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139A634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0351949"/>
            <w:placeholder>
              <w:docPart w:val="72D9776C3B3C41CBB85EAAC14C9A4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7BAA0E86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1663421130"/>
            <w:lock w:val="contentLocked"/>
            <w:placeholder>
              <w:docPart w:val="D4E996E037314145952F2221BD69921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45FC31A0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E2785" w:rsidRPr="007308C6" w14:paraId="1A8E3D9D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-514913259"/>
            <w:placeholder>
              <w:docPart w:val="49F882EAE348414FAF994617A5480569"/>
            </w:placeholder>
            <w:showingPlcHdr/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1DD2C5A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1088504778"/>
            <w:placeholder>
              <w:docPart w:val="4392177016EE4534A112EA35A6A71DCE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CFB3E28" w14:textId="77777777" w:rsidR="00DE2785" w:rsidRPr="00276F00" w:rsidRDefault="00DE2785" w:rsidP="005A6047"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0805393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D8C469F" w14:textId="77777777" w:rsidR="00DE2785" w:rsidRPr="00276F00" w:rsidRDefault="00DE2785" w:rsidP="005A6047">
                <w:pPr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4126640"/>
            <w:placeholder>
              <w:docPart w:val="CF9FCF1E8B8D4B3A82692FC11884DD6C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597DFD2E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30761504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5166A91F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0110550"/>
            <w:placeholder>
              <w:docPart w:val="C4EAA62C4EB2450AA298A0F50D34DE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A72FB2D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1872559478"/>
            <w:lock w:val="contentLocked"/>
            <w:placeholder>
              <w:docPart w:val="891FE9F96C9E42C09B8B66392A91B3C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581AE349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E2785" w:rsidRPr="007308C6" w14:paraId="437E9D64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1360404294"/>
            <w:placeholder>
              <w:docPart w:val="8FE4F1DBCF39407296136F6365D7A540"/>
            </w:placeholder>
            <w:showingPlcHdr/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5DDE7E8F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2127732838"/>
            <w:placeholder>
              <w:docPart w:val="01C3709FD2DE4AF6AA8D7E0B19FE0639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BAA1B93" w14:textId="77777777" w:rsidR="00DE2785" w:rsidRPr="00276F00" w:rsidRDefault="00DE2785" w:rsidP="005A6047"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27379866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7F0B843" w14:textId="77777777" w:rsidR="00DE2785" w:rsidRPr="00276F00" w:rsidRDefault="00DE2785" w:rsidP="005A6047">
                <w:pPr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9827646"/>
            <w:placeholder>
              <w:docPart w:val="58C309C277C44E20B430B5C79964C68D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8D99E5C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08564861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F9CF5DC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85968745"/>
            <w:placeholder>
              <w:docPart w:val="21401AF3F2D14208A68AE801356A7F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1390A283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-959566945"/>
            <w:lock w:val="contentLocked"/>
            <w:placeholder>
              <w:docPart w:val="038F38DE9E274991922C27E05633A1B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EB727CD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E2785" w:rsidRPr="007308C6" w14:paraId="19264979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1495911501"/>
            <w:placeholder>
              <w:docPart w:val="A1C2D883F93A419E86CD2F09BA038877"/>
            </w:placeholder>
            <w:showingPlcHdr/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B68EED3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-1896577592"/>
            <w:placeholder>
              <w:docPart w:val="EF3A59CFEDA34CEEAAB106D4E116CDB1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39F0B44" w14:textId="77777777" w:rsidR="00DE2785" w:rsidRPr="00276F00" w:rsidRDefault="00DE2785" w:rsidP="005A6047"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52004381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777FF7DB" w14:textId="77777777" w:rsidR="00DE2785" w:rsidRPr="00276F00" w:rsidRDefault="00DE2785" w:rsidP="005A6047">
                <w:pPr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754342"/>
            <w:placeholder>
              <w:docPart w:val="23C1E46D6B95462B926B32FBE0259893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35489B1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8772167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5D330BF6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67047177"/>
            <w:placeholder>
              <w:docPart w:val="10B4CA829567434498808DD0AE800F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A5ED336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-1044059060"/>
            <w:lock w:val="contentLocked"/>
            <w:placeholder>
              <w:docPart w:val="643F20219C44497E8591145C316EF9C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72D965E0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E2785" w:rsidRPr="007308C6" w14:paraId="24439567" w14:textId="77777777" w:rsidTr="00DE2785">
        <w:trPr>
          <w:tblCellSpacing w:w="0" w:type="dxa"/>
        </w:trPr>
        <w:sdt>
          <w:sdtPr>
            <w:rPr>
              <w:sz w:val="22"/>
              <w:szCs w:val="22"/>
            </w:rPr>
            <w:alias w:val="EM Core Functions"/>
            <w:tag w:val="TJC"/>
            <w:id w:val="320076611"/>
            <w:placeholder>
              <w:docPart w:val="5E6D2D60BB7B4FF195D836E8DE058D5F"/>
            </w:placeholder>
            <w:showingPlcHdr/>
            <w:dropDownList>
              <w:listItem w:displayText="Patient Care" w:value="PC"/>
              <w:listItem w:displayText="Communications" w:value="Comm"/>
              <w:listItem w:displayText="Utilities" w:value="Util"/>
              <w:listItem w:displayText="Resources and Assets" w:value="Res/Asset"/>
              <w:listItem w:displayText="Staff Management" w:value="Staff"/>
              <w:listItem w:displayText="Security and Safety" w:value="Sec/Saf"/>
              <w:listItem w:displayText="Not Listed" w:value="N/A"/>
            </w:dropDownList>
          </w:sdtPr>
          <w:sdtEndPr/>
          <w:sdtContent>
            <w:tc>
              <w:tcPr>
                <w:tcW w:w="16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CDD6D9D" w14:textId="77777777" w:rsidR="00DE2785" w:rsidRPr="00276F00" w:rsidRDefault="00DE2785" w:rsidP="005A604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Capability"/>
            <w:tag w:val="Capability"/>
            <w:id w:val="-1677874966"/>
            <w:placeholder>
              <w:docPart w:val="9A3A875224364882A60BD554492C7CDB"/>
            </w:placeholder>
            <w:showingPlcHdr/>
            <w:dropDownList>
              <w:listItem w:value="-"/>
              <w:listItem w:displayText="HPP #1 - Foundation for Health Care and Medical Readiness" w:value="HPP #1 - Foundation for Health Care and Medical Readiness"/>
              <w:listItem w:displayText="HPP #2 - Health Care and Medical Response Coordination" w:value="HPP #2 - Health Care and Medical Response Coordination"/>
              <w:listItem w:displayText="HPP #3 - Continuity of Health Care Service Delivery" w:value="HPP #3 - Continuity of Health Care Service Delivery"/>
              <w:listItem w:displayText="HPP #4 - Medical Surge" w:value="HPP #4 - Medical Surge"/>
              <w:listItem w:displayText="Communications " w:value="Communications "/>
              <w:listItem w:displayText="Critical Infrastructure Protection " w:value="Critical Infrastructure Protection "/>
              <w:listItem w:displayText="Critical Resource Logistics and Distribution " w:value="Critical Resource Logistics and Distribution "/>
              <w:listItem w:displayText="Economic And Organizational Recovery " w:value="Economic And Organizational Recovery "/>
              <w:listItem w:displayText="Emergency Employee Care (Sheltering, Feeding, And Related Services) " w:value="Emergency Employee Care (Sheltering, Feeding, And Related Services) "/>
              <w:listItem w:displayText="Emergency Public Information &amp; Warning " w:value="Emergency Public Information &amp; Warning "/>
              <w:listItem w:displayText="Emergency Security Response " w:value="Emergency Security Response "/>
              <w:listItem w:displayText="Emergency Triage and Pre-Hospital Treatment " w:value="Emergency Triage and Pre-Hospital Treatment "/>
              <w:listItem w:displayText="Employee Preparedness and Participation " w:value="Employee Preparedness and Participation "/>
              <w:listItem w:displayText="Employee Safety &amp; Health " w:value="Employee Safety &amp; Health "/>
              <w:listItem w:displayText="Environmental Health " w:value="Environmental Health "/>
              <w:listItem w:displayText="Epidemiological Surveillance and Investigation " w:value="Epidemiological Surveillance and Investigation "/>
              <w:listItem w:displayText="Evacuation/Shelter-In-Place " w:value="Evacuation/Shelter-In-Place "/>
              <w:listItem w:displayText="Fatality Management " w:value="Fatality Management "/>
              <w:listItem w:displayText="Fire Incident Response " w:value="Fire Incident Response "/>
              <w:listItem w:displayText="HICS Coordination Center Management " w:value="HICS Coordination Center Management "/>
              <w:listItem w:displayText="Information Gathering and Recognition of Indicators and Warnings   " w:value="Information Gathering and Recognition of Indicators and Warnings   "/>
              <w:listItem w:displayText="Infrastructure Restoration " w:value="Infrastructure Restoration "/>
              <w:listItem w:displayText="Intelligence &amp; Information Sharing and Dissemination " w:value="Intelligence &amp; Information Sharing and Dissemination "/>
              <w:listItem w:displayText="Isolation and Quarantine " w:value="Isolation and Quarantine "/>
              <w:listItem w:displayText="Laboratory Testing " w:value="Laboratory Testing "/>
              <w:listItem w:displayText="Mass Prophylaxis " w:value="Mass Prophylaxis "/>
              <w:listItem w:displayText="Medical Supplies Distribution &amp; Management " w:value="Medical Supplies Distribution &amp; Management "/>
              <w:listItem w:displayText="Medical Surge " w:value="Medical Surge "/>
              <w:listItem w:displayText="On-Site Incident Management " w:value="On-Site Incident Management "/>
              <w:listItem w:displayText="Planning" w:value="Planning"/>
              <w:listItem w:displayText="Risk Management " w:value="Risk Management "/>
              <w:listItem w:displayText="Structural Damage and Mitigation Assessment " w:value="Structural Damage and Mitigation Assessment "/>
              <w:listItem w:displayText="Structural Damage Assessment " w:value="Structural Damage Assessment "/>
              <w:listItem w:displayText="Weapons of Mass Destruction (WMD)/Hazardous Materials Response and Decontamination " w:value="Weapons of Mass Destruction (WMD)/Hazardous Materials Response and Decontamination "/>
            </w:dropDownList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05C304E4" w14:textId="77777777" w:rsidR="00DE2785" w:rsidRPr="00276F00" w:rsidRDefault="00DE2785" w:rsidP="005A6047">
                <w:r w:rsidRPr="00276F00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6208216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4018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259F6530" w14:textId="77777777" w:rsidR="00DE2785" w:rsidRPr="00276F00" w:rsidRDefault="00DE2785" w:rsidP="005A6047">
                <w:pPr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93184586"/>
            <w:placeholder>
              <w:docPart w:val="C65AB8322670479B843193EC57F1CC00"/>
            </w:placeholder>
            <w:showingPlcHdr/>
          </w:sdtPr>
          <w:sdtEndPr/>
          <w:sdtContent>
            <w:tc>
              <w:tcPr>
                <w:tcW w:w="147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6EF9AB6A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4755961"/>
            <w:placeholder>
              <w:docPart w:val="D9FAB82ACFC6465BB7B0FF789544E8A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7B31FE8F" w14:textId="77777777" w:rsidR="00DE2785" w:rsidRPr="00276F00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76F0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6013817"/>
            <w:placeholder>
              <w:docPart w:val="19A19039EBD3414F9DE9F9D044B4EB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47FFBA4C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Priority"/>
            <w:tag w:val="Priority"/>
            <w:id w:val="241849349"/>
            <w:lock w:val="contentLocked"/>
            <w:placeholder>
              <w:docPart w:val="88453736081F4164B0AF1E4BB4F14AE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042" w:type="dxa"/>
                <w:tcBorders>
                  <w:top w:val="outset" w:sz="6" w:space="0" w:color="C0C0C0"/>
                  <w:left w:val="outset" w:sz="6" w:space="0" w:color="C0C0C0"/>
                  <w:bottom w:val="outset" w:sz="6" w:space="0" w:color="C0C0C0"/>
                  <w:right w:val="outset" w:sz="6" w:space="0" w:color="C0C0C0"/>
                </w:tcBorders>
                <w:shd w:val="clear" w:color="auto" w:fill="FFFFFF"/>
              </w:tcPr>
              <w:p w14:paraId="389AC350" w14:textId="77777777" w:rsidR="00DE2785" w:rsidRPr="007308C6" w:rsidRDefault="00DE2785" w:rsidP="005A6047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308C6">
                  <w:rPr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DC071AD" w14:textId="77777777" w:rsidR="00B94C9F" w:rsidRPr="00E177F8" w:rsidRDefault="00B94C9F" w:rsidP="00C829EA">
      <w:pPr>
        <w:pStyle w:val="Subtitle"/>
      </w:pPr>
    </w:p>
    <w:sectPr w:rsidR="00B94C9F" w:rsidRPr="00E177F8" w:rsidSect="00DE2785">
      <w:headerReference w:type="default" r:id="rId17"/>
      <w:footerReference w:type="default" r:id="rId18"/>
      <w:footerReference w:type="first" r:id="rId19"/>
      <w:pgSz w:w="15840" w:h="12240" w:orient="landscape"/>
      <w:pgMar w:top="1440" w:right="720" w:bottom="14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E1BE" w14:textId="77777777" w:rsidR="00DE2785" w:rsidRDefault="00DE2785" w:rsidP="00D36495">
      <w:r>
        <w:separator/>
      </w:r>
    </w:p>
  </w:endnote>
  <w:endnote w:type="continuationSeparator" w:id="0">
    <w:p w14:paraId="02ED4F4E" w14:textId="77777777" w:rsidR="00DE2785" w:rsidRDefault="00DE278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52E1" w14:textId="77777777" w:rsidR="00DE2785" w:rsidRDefault="00DE2785">
    <w:pPr>
      <w:pStyle w:val="Footer"/>
      <w:jc w:val="center"/>
      <w:rPr>
        <w:rStyle w:val="PageNumber"/>
        <w:sz w:val="16"/>
      </w:rPr>
    </w:pPr>
  </w:p>
  <w:p w14:paraId="2CC36000" w14:textId="6FB9D307" w:rsidR="00DE2785" w:rsidRPr="00DE2785" w:rsidRDefault="00DE2785" w:rsidP="00DE2785">
    <w:pPr>
      <w:pStyle w:val="Header"/>
      <w:jc w:val="right"/>
      <w:rPr>
        <w:sz w:val="18"/>
        <w:szCs w:val="20"/>
      </w:rPr>
    </w:pPr>
    <w:r w:rsidRPr="00DE2785">
      <w:rPr>
        <w:sz w:val="18"/>
        <w:szCs w:val="20"/>
      </w:rPr>
      <w:t>1</w:t>
    </w:r>
  </w:p>
  <w:p w14:paraId="46E1A3A3" w14:textId="423516ED" w:rsidR="00DE2785" w:rsidRPr="00DE2785" w:rsidRDefault="00DE2785" w:rsidP="00DE2785">
    <w:pPr>
      <w:pStyle w:val="Header"/>
      <w:jc w:val="right"/>
      <w:rPr>
        <w:sz w:val="18"/>
        <w:szCs w:val="20"/>
      </w:rPr>
    </w:pPr>
    <w:r w:rsidRPr="00DE2785">
      <w:rPr>
        <w:sz w:val="18"/>
        <w:szCs w:val="20"/>
      </w:rPr>
      <w:t>Dec.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09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BDC45" w14:textId="64A73F92" w:rsidR="00DE2785" w:rsidRDefault="00DE2785" w:rsidP="00DE27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1D881" w14:textId="28DE2846" w:rsidR="00DE2785" w:rsidRDefault="00DE2785">
    <w:pPr>
      <w:pStyle w:val="Footer"/>
      <w:jc w:val="center"/>
      <w:rPr>
        <w:rStyle w:val="PageNumb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42C22AD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1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EEF2E" w14:textId="18F3C227" w:rsidR="00DE2785" w:rsidRDefault="00DE2785" w:rsidP="00DE27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45462" w14:textId="425B93B9" w:rsidR="00B45CED" w:rsidRPr="00EE4C86" w:rsidRDefault="00B45CED" w:rsidP="00DE2785">
    <w:pPr>
      <w:pStyle w:val="Footer"/>
      <w:jc w:val="right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DC73" w14:textId="77777777" w:rsidR="00DE2785" w:rsidRDefault="00DE2785" w:rsidP="00D36495">
      <w:r>
        <w:separator/>
      </w:r>
    </w:p>
  </w:footnote>
  <w:footnote w:type="continuationSeparator" w:id="0">
    <w:p w14:paraId="7569DC41" w14:textId="77777777" w:rsidR="00DE2785" w:rsidRDefault="00DE278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C715" w14:textId="1AC5E132" w:rsidR="00DE2785" w:rsidRDefault="00DE2785" w:rsidP="00DE2785">
    <w:pPr>
      <w:pStyle w:val="Header"/>
    </w:pPr>
    <w:r>
      <w:t>Appendix m.2: AAR-IP Short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1FA0" w14:textId="77777777" w:rsidR="00DE2785" w:rsidRPr="008942C7" w:rsidRDefault="00DE2785">
    <w:pPr>
      <w:pStyle w:val="Head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highlight w:val="lightGray"/>
      </w:rPr>
      <w:t>Incident Name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noProof/>
        <w:sz w:val="16"/>
        <w:szCs w:val="16"/>
        <w:highlight w:val="lightGray"/>
      </w:rPr>
      <w:t>Date</w:t>
    </w:r>
  </w:p>
  <w:p w14:paraId="031C2175" w14:textId="77777777" w:rsidR="00DE2785" w:rsidRDefault="00DE2785">
    <w:pPr>
      <w:pStyle w:val="Header"/>
    </w:pPr>
    <w:r>
      <w:rPr>
        <w:i/>
        <w:iCs/>
        <w:sz w:val="16"/>
      </w:rPr>
      <w:t>After Action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1BE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12294993">
    <w:abstractNumId w:val="5"/>
  </w:num>
  <w:num w:numId="2" w16cid:durableId="1842354491">
    <w:abstractNumId w:val="1"/>
  </w:num>
  <w:num w:numId="3" w16cid:durableId="598873802">
    <w:abstractNumId w:val="12"/>
  </w:num>
  <w:num w:numId="4" w16cid:durableId="812673402">
    <w:abstractNumId w:val="17"/>
  </w:num>
  <w:num w:numId="5" w16cid:durableId="421493626">
    <w:abstractNumId w:val="9"/>
  </w:num>
  <w:num w:numId="6" w16cid:durableId="181475593">
    <w:abstractNumId w:val="8"/>
  </w:num>
  <w:num w:numId="7" w16cid:durableId="1534612952">
    <w:abstractNumId w:val="11"/>
  </w:num>
  <w:num w:numId="8" w16cid:durableId="893538462">
    <w:abstractNumId w:val="10"/>
  </w:num>
  <w:num w:numId="9" w16cid:durableId="868226432">
    <w:abstractNumId w:val="16"/>
  </w:num>
  <w:num w:numId="10" w16cid:durableId="1512800062">
    <w:abstractNumId w:val="14"/>
  </w:num>
  <w:num w:numId="11" w16cid:durableId="705061820">
    <w:abstractNumId w:val="4"/>
  </w:num>
  <w:num w:numId="12" w16cid:durableId="679548881">
    <w:abstractNumId w:val="0"/>
  </w:num>
  <w:num w:numId="13" w16cid:durableId="1294822938">
    <w:abstractNumId w:val="7"/>
  </w:num>
  <w:num w:numId="14" w16cid:durableId="1010718622">
    <w:abstractNumId w:val="6"/>
  </w:num>
  <w:num w:numId="15" w16cid:durableId="717247453">
    <w:abstractNumId w:val="3"/>
  </w:num>
  <w:num w:numId="16" w16cid:durableId="1037124920">
    <w:abstractNumId w:val="2"/>
  </w:num>
  <w:num w:numId="17" w16cid:durableId="476608401">
    <w:abstractNumId w:val="13"/>
  </w:num>
  <w:num w:numId="18" w16cid:durableId="78184647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8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F00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BF3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020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785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330F7"/>
  <w15:docId w15:val="{A55F2458-7911-4102-A03E-3A3FBD5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785"/>
    <w:pPr>
      <w:spacing w:before="0" w:after="0"/>
    </w:pPr>
    <w:rPr>
      <w:rFonts w:ascii="Arial" w:eastAsia="Times New Roman" w:hAnsi="Arial" w:cs="Arial"/>
      <w:bCs/>
      <w:sz w:val="24"/>
      <w:szCs w:val="24"/>
    </w:rPr>
  </w:style>
  <w:style w:type="paragraph" w:styleId="Heading1">
    <w:name w:val="heading 1"/>
    <w:aliases w:val="H1 Title"/>
    <w:next w:val="Normal"/>
    <w:link w:val="Heading1Char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/>
      <w:outlineLvl w:val="4"/>
    </w:pPr>
    <w:rPr>
      <w:rFonts w:ascii="Calibri Light" w:eastAsiaTheme="minorEastAsia" w:hAnsi="Calibri Light" w:cstheme="minorBidi"/>
      <w:bCs w:val="0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/>
      <w:ind w:left="432"/>
      <w:outlineLvl w:val="7"/>
    </w:pPr>
    <w:rPr>
      <w:rFonts w:ascii="Calibri" w:eastAsiaTheme="minorEastAsia" w:hAnsi="Calibri" w:cstheme="minorBidi"/>
      <w:b/>
      <w:bCs w:val="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/>
      <w:ind w:left="432"/>
      <w:outlineLvl w:val="8"/>
    </w:pPr>
    <w:rPr>
      <w:rFonts w:ascii="Calibri" w:eastAsiaTheme="majorEastAsia" w:hAnsi="Calibri" w:cstheme="majorBidi"/>
      <w:bCs w:val="0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  <w:pPr>
      <w:suppressAutoHyphens/>
      <w:spacing w:before="120" w:after="120"/>
    </w:pPr>
    <w:rPr>
      <w:rFonts w:ascii="Calibri" w:eastAsiaTheme="minorEastAsia" w:hAnsi="Calibri" w:cstheme="minorBidi"/>
      <w:bCs w:val="0"/>
      <w:szCs w:val="22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D8393C"/>
    <w:pPr>
      <w:tabs>
        <w:tab w:val="center" w:pos="4680"/>
        <w:tab w:val="right" w:pos="9360"/>
      </w:tabs>
      <w:suppressAutoHyphens/>
      <w:spacing w:before="360" w:after="360"/>
      <w:jc w:val="center"/>
    </w:pPr>
    <w:rPr>
      <w:rFonts w:ascii="Calibri" w:eastAsiaTheme="minorEastAsia" w:hAnsi="Calibri" w:cstheme="minorBidi"/>
      <w:bCs w:val="0"/>
      <w:caps/>
      <w:color w:val="003865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/>
    </w:pPr>
    <w:rPr>
      <w:rFonts w:ascii="Calibri" w:eastAsiaTheme="minorEastAsia" w:hAnsi="Calibri" w:cstheme="minorBidi"/>
      <w:bCs w:val="0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/>
      <w:ind w:left="220" w:hanging="220"/>
    </w:pPr>
    <w:rPr>
      <w:rFonts w:ascii="Calibri" w:eastAsiaTheme="minorEastAsia" w:hAnsi="Calibri" w:cstheme="minorBidi"/>
      <w:bCs w:val="0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/>
      <w:contextualSpacing/>
    </w:pPr>
    <w:rPr>
      <w:rFonts w:ascii="Calibri" w:eastAsiaTheme="minorEastAsia" w:hAnsi="Calibri" w:cstheme="minorBidi"/>
      <w:bCs w:val="0"/>
      <w:szCs w:val="22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/>
    </w:pPr>
    <w:rPr>
      <w:rFonts w:ascii="Calibri" w:eastAsiaTheme="minorEastAsia" w:hAnsi="Calibri" w:cstheme="minorBidi"/>
      <w:bCs w:val="0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pPr>
      <w:suppressAutoHyphens/>
      <w:spacing w:before="120" w:after="120"/>
    </w:pPr>
    <w:rPr>
      <w:rFonts w:ascii="Segoe UI" w:eastAsiaTheme="minorEastAsia" w:hAnsi="Segoe UI" w:cs="Segoe UI"/>
      <w:bCs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  <w:suppressAutoHyphens/>
      <w:spacing w:before="120" w:after="120"/>
    </w:pPr>
    <w:rPr>
      <w:rFonts w:ascii="Calibri" w:eastAsiaTheme="minorEastAsia" w:hAnsi="Calibri" w:cstheme="minorBidi"/>
      <w:bCs w:val="0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/>
      <w:ind w:left="240"/>
    </w:pPr>
    <w:rPr>
      <w:rFonts w:ascii="Calibri" w:eastAsiaTheme="minorEastAsia" w:hAnsi="Calibri" w:cstheme="minorBidi"/>
      <w:bCs w:val="0"/>
      <w:szCs w:val="22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/>
      <w:ind w:left="480"/>
    </w:pPr>
    <w:rPr>
      <w:rFonts w:ascii="Calibri" w:eastAsiaTheme="minorEastAsia" w:hAnsi="Calibri" w:cstheme="minorBidi"/>
      <w:bCs w:val="0"/>
      <w:szCs w:val="22"/>
    </w:rPr>
  </w:style>
  <w:style w:type="character" w:styleId="Strong">
    <w:name w:val="Strong"/>
    <w:basedOn w:val="DefaultParagraphFont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/>
      <w:ind w:left="648"/>
    </w:pPr>
    <w:rPr>
      <w:rFonts w:ascii="Calibri" w:eastAsiaTheme="minorEastAsia" w:hAnsi="Calibri" w:cstheme="minorBidi"/>
      <w:bCs w:val="0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/>
      <w:ind w:left="880"/>
    </w:pPr>
    <w:rPr>
      <w:rFonts w:ascii="Calibri" w:eastAsiaTheme="minorEastAsia" w:hAnsi="Calibri" w:cstheme="minorBidi"/>
      <w:bCs w:val="0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/>
      <w:ind w:left="1100"/>
    </w:pPr>
    <w:rPr>
      <w:rFonts w:ascii="Calibri" w:eastAsiaTheme="minorEastAsia" w:hAnsi="Calibri" w:cstheme="minorBidi"/>
      <w:bCs w:val="0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/>
      <w:ind w:left="1320"/>
    </w:pPr>
    <w:rPr>
      <w:rFonts w:ascii="Calibri" w:eastAsiaTheme="minorEastAsia" w:hAnsi="Calibri" w:cstheme="minorBidi"/>
      <w:bCs w:val="0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/>
      <w:ind w:left="1540"/>
    </w:pPr>
    <w:rPr>
      <w:rFonts w:ascii="Calibri" w:eastAsiaTheme="minorEastAsia" w:hAnsi="Calibri" w:cstheme="minorBidi"/>
      <w:bCs w:val="0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/>
      <w:ind w:left="1760"/>
    </w:pPr>
    <w:rPr>
      <w:rFonts w:ascii="Calibri" w:eastAsiaTheme="minorEastAsia" w:hAnsi="Calibri" w:cstheme="minorBidi"/>
      <w:bCs w:val="0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/>
      <w:ind w:left="216" w:hanging="216"/>
      <w:contextualSpacing/>
    </w:pPr>
    <w:rPr>
      <w:rFonts w:ascii="Calibri" w:eastAsiaTheme="minorEastAsia" w:hAnsi="Calibri" w:cstheme="minorBidi"/>
      <w:bCs w:val="0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/>
      <w:ind w:left="1980" w:hanging="220"/>
    </w:pPr>
    <w:rPr>
      <w:rFonts w:ascii="Calibri" w:eastAsiaTheme="minorEastAsia" w:hAnsi="Calibri" w:cstheme="minorBidi"/>
      <w:bCs w:val="0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/>
      <w:ind w:left="1760" w:hanging="220"/>
    </w:pPr>
    <w:rPr>
      <w:rFonts w:ascii="Calibri" w:eastAsiaTheme="minorEastAsia" w:hAnsi="Calibri" w:cstheme="minorBidi"/>
      <w:bCs w:val="0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/>
      <w:ind w:left="1540" w:hanging="220"/>
    </w:pPr>
    <w:rPr>
      <w:rFonts w:ascii="Calibri" w:eastAsiaTheme="minorEastAsia" w:hAnsi="Calibri" w:cstheme="minorBidi"/>
      <w:bCs w:val="0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/>
      <w:ind w:left="1320" w:hanging="220"/>
    </w:pPr>
    <w:rPr>
      <w:rFonts w:ascii="Calibri" w:eastAsiaTheme="minorEastAsia" w:hAnsi="Calibri" w:cstheme="minorBidi"/>
      <w:bCs w:val="0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/>
      <w:ind w:left="1100" w:hanging="220"/>
    </w:pPr>
    <w:rPr>
      <w:rFonts w:ascii="Calibri" w:eastAsiaTheme="minorEastAsia" w:hAnsi="Calibri" w:cstheme="minorBidi"/>
      <w:bCs w:val="0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/>
      <w:ind w:left="880" w:hanging="220"/>
    </w:pPr>
    <w:rPr>
      <w:rFonts w:ascii="Calibri" w:eastAsiaTheme="minorEastAsia" w:hAnsi="Calibri" w:cstheme="minorBidi"/>
      <w:bCs w:val="0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/>
      <w:ind w:left="660" w:hanging="220"/>
    </w:pPr>
    <w:rPr>
      <w:rFonts w:ascii="Calibri" w:eastAsiaTheme="minorEastAsia" w:hAnsi="Calibri" w:cstheme="minorBidi"/>
      <w:bCs w:val="0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/>
      <w:ind w:left="440" w:hanging="220"/>
    </w:pPr>
    <w:rPr>
      <w:rFonts w:ascii="Calibri" w:eastAsiaTheme="minorEastAsia" w:hAnsi="Calibri" w:cstheme="minorBidi"/>
      <w:bCs w:val="0"/>
      <w:szCs w:val="22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/>
    </w:pPr>
    <w:rPr>
      <w:rFonts w:ascii="Calibri" w:eastAsiaTheme="minorEastAsia" w:hAnsi="Calibri" w:cstheme="minorBidi"/>
      <w:bCs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uppressAutoHyphens/>
      <w:spacing w:before="280" w:after="120"/>
      <w:jc w:val="center"/>
    </w:pPr>
    <w:rPr>
      <w:rFonts w:ascii="Calibri" w:eastAsiaTheme="minorEastAsia" w:hAnsi="Calibri" w:cstheme="minorBidi"/>
      <w:b/>
      <w:color w:val="003865" w:themeColor="text1"/>
      <w:sz w:val="28"/>
      <w:szCs w:val="22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</w:pPr>
    <w:rPr>
      <w:rFonts w:ascii="Calibri" w:eastAsiaTheme="minorEastAsia" w:hAnsi="Calibr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uppressAutoHyphens/>
      <w:spacing w:before="120" w:after="160"/>
    </w:pPr>
    <w:rPr>
      <w:rFonts w:asciiTheme="minorHAnsi" w:eastAsiaTheme="minorEastAsia" w:hAnsiTheme="minorHAnsi" w:cstheme="minorBidi"/>
      <w:b/>
      <w:bCs w:val="0"/>
      <w:caps/>
      <w:color w:val="003865" w:themeColor="accent1"/>
      <w:spacing w:val="40"/>
      <w:sz w:val="28"/>
      <w:szCs w:val="22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/>
      <w:ind w:left="100" w:right="100"/>
    </w:pPr>
    <w:rPr>
      <w:rFonts w:ascii="Calibri" w:eastAsiaTheme="minorEastAsia" w:hAnsi="Calibri" w:cstheme="minorBidi"/>
      <w:bCs w:val="0"/>
      <w:szCs w:val="22"/>
    </w:rPr>
  </w:style>
  <w:style w:type="character" w:styleId="PageNumber">
    <w:name w:val="page number"/>
    <w:basedOn w:val="DefaultParagraphFont"/>
    <w:rsid w:val="00DE2785"/>
  </w:style>
  <w:style w:type="paragraph" w:styleId="Title">
    <w:name w:val="Title"/>
    <w:basedOn w:val="Normal"/>
    <w:next w:val="Normal"/>
    <w:link w:val="TitleChar"/>
    <w:qFormat/>
    <w:locked/>
    <w:rsid w:val="00DE2785"/>
    <w:pPr>
      <w:spacing w:before="240" w:after="60"/>
      <w:jc w:val="center"/>
      <w:outlineLvl w:val="0"/>
    </w:pPr>
    <w:rPr>
      <w:rFonts w:ascii="Arial Bold" w:eastAsiaTheme="majorEastAsia" w:hAnsi="Arial Bold" w:cstheme="majorBidi"/>
      <w:b/>
      <w:cap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DE2785"/>
    <w:rPr>
      <w:rFonts w:ascii="Arial Bold" w:eastAsiaTheme="majorEastAsia" w:hAnsi="Arial Bold" w:cstheme="majorBidi"/>
      <w:b/>
      <w:bCs/>
      <w:caps/>
      <w:kern w:val="28"/>
      <w:sz w:val="72"/>
      <w:szCs w:val="32"/>
    </w:rPr>
  </w:style>
  <w:style w:type="character" w:styleId="PlaceholderText">
    <w:name w:val="Placeholder Text"/>
    <w:uiPriority w:val="99"/>
    <w:semiHidden/>
    <w:locked/>
    <w:rsid w:val="00DE2785"/>
    <w:rPr>
      <w:color w:val="808080"/>
    </w:rPr>
  </w:style>
  <w:style w:type="table" w:styleId="ListTable1Light-Accent1">
    <w:name w:val="List Table 1 Light Accent 1"/>
    <w:basedOn w:val="TableNormal"/>
    <w:uiPriority w:val="46"/>
    <w:rsid w:val="00DE2785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1" w:themeFillTint="33"/>
      </w:tcPr>
    </w:tblStylePr>
    <w:tblStylePr w:type="band1Horz">
      <w:tblPr/>
      <w:tcPr>
        <w:shd w:val="clear" w:color="auto" w:fill="ADDAFF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E2785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0991FF" w:themeColor="accent1" w:themeTint="99"/>
        <w:bottom w:val="single" w:sz="2" w:space="0" w:color="0991FF" w:themeColor="accent1" w:themeTint="99"/>
        <w:insideH w:val="single" w:sz="2" w:space="0" w:color="0991FF" w:themeColor="accent1" w:themeTint="99"/>
        <w:insideV w:val="single" w:sz="2" w:space="0" w:color="099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1" w:themeFillTint="33"/>
      </w:tcPr>
    </w:tblStylePr>
    <w:tblStylePr w:type="band1Horz">
      <w:tblPr/>
      <w:tcPr>
        <w:shd w:val="clear" w:color="auto" w:fill="ADDAFF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E2785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0991FF" w:themeColor="accent1" w:themeTint="99"/>
        <w:left w:val="single" w:sz="4" w:space="0" w:color="0991FF" w:themeColor="accent1" w:themeTint="99"/>
        <w:bottom w:val="single" w:sz="4" w:space="0" w:color="0991FF" w:themeColor="accent1" w:themeTint="99"/>
        <w:right w:val="single" w:sz="4" w:space="0" w:color="0991FF" w:themeColor="accent1" w:themeTint="99"/>
        <w:insideH w:val="single" w:sz="4" w:space="0" w:color="0991FF" w:themeColor="accent1" w:themeTint="99"/>
        <w:insideV w:val="single" w:sz="4" w:space="0" w:color="099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1"/>
          <w:left w:val="single" w:sz="4" w:space="0" w:color="003865" w:themeColor="accent1"/>
          <w:bottom w:val="single" w:sz="4" w:space="0" w:color="003865" w:themeColor="accent1"/>
          <w:right w:val="single" w:sz="4" w:space="0" w:color="003865" w:themeColor="accent1"/>
          <w:insideH w:val="nil"/>
          <w:insideV w:val="nil"/>
        </w:tcBorders>
        <w:shd w:val="clear" w:color="auto" w:fill="003865" w:themeFill="accent1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1" w:themeFillTint="33"/>
      </w:tcPr>
    </w:tblStylePr>
    <w:tblStylePr w:type="band1Horz">
      <w:tblPr/>
      <w:tcPr>
        <w:shd w:val="clear" w:color="auto" w:fill="ADDA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chim1\appdata\local\microsoft\office\MDH_Templates\Template%20Basi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6D817E76F4CCC89B427F9B428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0941-2230-452C-8555-FE8E8103BD4A}"/>
      </w:docPartPr>
      <w:docPartBody>
        <w:p w:rsidR="003D1972" w:rsidRDefault="006A747D" w:rsidP="006A747D">
          <w:pPr>
            <w:pStyle w:val="9136D817E76F4CCC89B427F9B4284A38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9C5B6C7CF5CA484887BE18A0F743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513D-4CEA-4F1A-8B47-E39C81BF4B07}"/>
      </w:docPartPr>
      <w:docPartBody>
        <w:p w:rsidR="003D1972" w:rsidRDefault="006A747D" w:rsidP="006A747D">
          <w:pPr>
            <w:pStyle w:val="9C5B6C7CF5CA484887BE18A0F743CE02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98035C7C6B414DA3AD6ACA2ED245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814A-9C1D-484C-A6C6-AD009901B3D9}"/>
      </w:docPartPr>
      <w:docPartBody>
        <w:p w:rsidR="003D1972" w:rsidRDefault="006A747D" w:rsidP="006A747D">
          <w:pPr>
            <w:pStyle w:val="98035C7C6B414DA3AD6ACA2ED245F7A8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B86E971C25004E799D2BF908978F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116F-8CDC-472A-AD4A-414991E23534}"/>
      </w:docPartPr>
      <w:docPartBody>
        <w:p w:rsidR="003D1972" w:rsidRDefault="006A747D" w:rsidP="006A747D">
          <w:pPr>
            <w:pStyle w:val="B86E971C25004E799D2BF908978F176F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65A2EC6D3FDD4D099BD6A974F892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7592-DC65-49E8-A48C-9647C5AF854F}"/>
      </w:docPartPr>
      <w:docPartBody>
        <w:p w:rsidR="003D1972" w:rsidRDefault="006A747D" w:rsidP="006A747D">
          <w:pPr>
            <w:pStyle w:val="65A2EC6D3FDD4D099BD6A974F892788C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1F8FA0DA955345C684E843CF2469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91B0-94BB-472A-AD49-4FE9D3077865}"/>
      </w:docPartPr>
      <w:docPartBody>
        <w:p w:rsidR="003D1972" w:rsidRDefault="006A747D" w:rsidP="006A747D">
          <w:pPr>
            <w:pStyle w:val="1F8FA0DA955345C684E843CF2469680B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DD858AB4D42E4C9A90C47997865F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DE78-B1B3-4F4B-8618-EC62F00AA4BA}"/>
      </w:docPartPr>
      <w:docPartBody>
        <w:p w:rsidR="003D1972" w:rsidRDefault="006A747D" w:rsidP="006A747D">
          <w:pPr>
            <w:pStyle w:val="DD858AB4D42E4C9A90C47997865F2191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715AC11B4E8545BE82919FA163B1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D6AD-3249-4C0B-B42F-E07F116EC7F4}"/>
      </w:docPartPr>
      <w:docPartBody>
        <w:p w:rsidR="003D1972" w:rsidRDefault="006A747D" w:rsidP="006A747D">
          <w:pPr>
            <w:pStyle w:val="715AC11B4E8545BE82919FA163B1AF65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D9FAB82ACFC6465BB7B0FF789544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4A14-58B9-452E-896A-58D88FC20720}"/>
      </w:docPartPr>
      <w:docPartBody>
        <w:p w:rsidR="003D1972" w:rsidRDefault="006A747D" w:rsidP="006A747D">
          <w:pPr>
            <w:pStyle w:val="D9FAB82ACFC6465BB7B0FF789544E8AD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7E4B6A3153BA417BB74BABEF7888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9989A-FE64-4700-A899-9D70648CFF2E}"/>
      </w:docPartPr>
      <w:docPartBody>
        <w:p w:rsidR="003D1972" w:rsidRDefault="006A747D" w:rsidP="006A747D">
          <w:pPr>
            <w:pStyle w:val="7E4B6A3153BA417BB74BABEF7888C8DB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72D9776C3B3C41CBB85EAAC14C9A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7955-86D9-4DEE-9DF1-BB84836B93DB}"/>
      </w:docPartPr>
      <w:docPartBody>
        <w:p w:rsidR="003D1972" w:rsidRDefault="006A747D" w:rsidP="006A747D">
          <w:pPr>
            <w:pStyle w:val="72D9776C3B3C41CBB85EAAC14C9A485E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D4E996E037314145952F2221BD699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BEEA-6E71-491F-BE19-F50DD0B2C0D8}"/>
      </w:docPartPr>
      <w:docPartBody>
        <w:p w:rsidR="003D1972" w:rsidRDefault="006A747D" w:rsidP="006A747D">
          <w:pPr>
            <w:pStyle w:val="D4E996E037314145952F2221BD69921B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49F882EAE348414FAF994617A548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05FB-049C-49AF-9459-754F67B38BCA}"/>
      </w:docPartPr>
      <w:docPartBody>
        <w:p w:rsidR="003D1972" w:rsidRDefault="006A747D" w:rsidP="006A747D">
          <w:pPr>
            <w:pStyle w:val="49F882EAE348414FAF994617A5480569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4392177016EE4534A112EA35A6A7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BC32-AF98-4A5B-A46F-EF6A58CDC22D}"/>
      </w:docPartPr>
      <w:docPartBody>
        <w:p w:rsidR="003D1972" w:rsidRDefault="006A747D" w:rsidP="006A747D">
          <w:pPr>
            <w:pStyle w:val="4392177016EE4534A112EA35A6A71DCE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CF9FCF1E8B8D4B3A82692FC11884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46E5-7E80-4475-B75D-F2FF6D8C6C39}"/>
      </w:docPartPr>
      <w:docPartBody>
        <w:p w:rsidR="003D1972" w:rsidRDefault="006A747D" w:rsidP="006A747D">
          <w:pPr>
            <w:pStyle w:val="CF9FCF1E8B8D4B3A82692FC11884DD6C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C4EAA62C4EB2450AA298A0F50D34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7E9D-662F-4035-A215-34FC5AB12A3E}"/>
      </w:docPartPr>
      <w:docPartBody>
        <w:p w:rsidR="003D1972" w:rsidRDefault="006A747D" w:rsidP="006A747D">
          <w:pPr>
            <w:pStyle w:val="C4EAA62C4EB2450AA298A0F50D34DE4E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891FE9F96C9E42C09B8B66392A91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ADC3-74D8-42B3-9815-E6A6B41933EE}"/>
      </w:docPartPr>
      <w:docPartBody>
        <w:p w:rsidR="003D1972" w:rsidRDefault="006A747D" w:rsidP="006A747D">
          <w:pPr>
            <w:pStyle w:val="891FE9F96C9E42C09B8B66392A91B3C5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8FE4F1DBCF39407296136F6365D7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A80A-0CA7-4B1F-B3EA-50F79D1EA30F}"/>
      </w:docPartPr>
      <w:docPartBody>
        <w:p w:rsidR="003D1972" w:rsidRDefault="006A747D" w:rsidP="006A747D">
          <w:pPr>
            <w:pStyle w:val="8FE4F1DBCF39407296136F6365D7A540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01C3709FD2DE4AF6AA8D7E0B19FE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D49E-226C-4E6E-8AF7-223CD4D21CF5}"/>
      </w:docPartPr>
      <w:docPartBody>
        <w:p w:rsidR="003D1972" w:rsidRDefault="006A747D" w:rsidP="006A747D">
          <w:pPr>
            <w:pStyle w:val="01C3709FD2DE4AF6AA8D7E0B19FE0639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58C309C277C44E20B430B5C79964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8AC1-B303-492B-AD2E-941D28DA6222}"/>
      </w:docPartPr>
      <w:docPartBody>
        <w:p w:rsidR="003D1972" w:rsidRDefault="006A747D" w:rsidP="006A747D">
          <w:pPr>
            <w:pStyle w:val="58C309C277C44E20B430B5C79964C68D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21401AF3F2D14208A68AE801356A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078E-82EB-4F9F-BDEB-AE8CBB7E628E}"/>
      </w:docPartPr>
      <w:docPartBody>
        <w:p w:rsidR="003D1972" w:rsidRDefault="006A747D" w:rsidP="006A747D">
          <w:pPr>
            <w:pStyle w:val="21401AF3F2D14208A68AE801356A7FFA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038F38DE9E274991922C27E05633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EC8E-464C-4820-BA91-1548618DD96B}"/>
      </w:docPartPr>
      <w:docPartBody>
        <w:p w:rsidR="003D1972" w:rsidRDefault="006A747D" w:rsidP="006A747D">
          <w:pPr>
            <w:pStyle w:val="038F38DE9E274991922C27E05633A1BC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A1C2D883F93A419E86CD2F09BA03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F3DC2-DFAF-4552-B899-CDCD54783331}"/>
      </w:docPartPr>
      <w:docPartBody>
        <w:p w:rsidR="003D1972" w:rsidRDefault="006A747D" w:rsidP="006A747D">
          <w:pPr>
            <w:pStyle w:val="A1C2D883F93A419E86CD2F09BA038877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EF3A59CFEDA34CEEAAB106D4E116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7A29-58E6-470F-87A0-6A45AD7F9621}"/>
      </w:docPartPr>
      <w:docPartBody>
        <w:p w:rsidR="003D1972" w:rsidRDefault="006A747D" w:rsidP="006A747D">
          <w:pPr>
            <w:pStyle w:val="EF3A59CFEDA34CEEAAB106D4E116CDB1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23C1E46D6B95462B926B32FBE025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30B2-5FB1-4457-9D65-CB7D59F9796A}"/>
      </w:docPartPr>
      <w:docPartBody>
        <w:p w:rsidR="003D1972" w:rsidRDefault="006A747D" w:rsidP="006A747D">
          <w:pPr>
            <w:pStyle w:val="23C1E46D6B95462B926B32FBE0259893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10B4CA829567434498808DD0AE80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B411-737D-46AD-B22C-FB70C25A45F5}"/>
      </w:docPartPr>
      <w:docPartBody>
        <w:p w:rsidR="003D1972" w:rsidRDefault="006A747D" w:rsidP="006A747D">
          <w:pPr>
            <w:pStyle w:val="10B4CA829567434498808DD0AE800FBA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643F20219C44497E8591145C316E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7C7C-6A21-459C-9636-5B8111FBF1FA}"/>
      </w:docPartPr>
      <w:docPartBody>
        <w:p w:rsidR="003D1972" w:rsidRDefault="006A747D" w:rsidP="006A747D">
          <w:pPr>
            <w:pStyle w:val="643F20219C44497E8591145C316EF9C8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5E6D2D60BB7B4FF195D836E8DE05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A21D-2261-4AE4-A5EC-9E431A832A57}"/>
      </w:docPartPr>
      <w:docPartBody>
        <w:p w:rsidR="003D1972" w:rsidRDefault="006A747D" w:rsidP="006A747D">
          <w:pPr>
            <w:pStyle w:val="5E6D2D60BB7B4FF195D836E8DE058D5F"/>
          </w:pPr>
          <w:r w:rsidRPr="00F92A4D">
            <w:rPr>
              <w:rStyle w:val="PlaceholderText"/>
            </w:rPr>
            <w:t>Choose an item.</w:t>
          </w:r>
        </w:p>
      </w:docPartBody>
    </w:docPart>
    <w:docPart>
      <w:docPartPr>
        <w:name w:val="9A3A875224364882A60BD554492C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5B20-1A52-4AF8-8A23-D25C1FB14101}"/>
      </w:docPartPr>
      <w:docPartBody>
        <w:p w:rsidR="003D1972" w:rsidRDefault="006A747D" w:rsidP="006A747D">
          <w:pPr>
            <w:pStyle w:val="9A3A875224364882A60BD554492C7CDB"/>
          </w:pPr>
          <w:r w:rsidRPr="002B4890">
            <w:rPr>
              <w:rStyle w:val="PlaceholderText"/>
            </w:rPr>
            <w:t>Choose an item.</w:t>
          </w:r>
        </w:p>
      </w:docPartBody>
    </w:docPart>
    <w:docPart>
      <w:docPartPr>
        <w:name w:val="C65AB8322670479B843193EC57F1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B647-7BC0-4224-A5BA-103DA9073E87}"/>
      </w:docPartPr>
      <w:docPartBody>
        <w:p w:rsidR="003D1972" w:rsidRDefault="006A747D" w:rsidP="006A747D">
          <w:pPr>
            <w:pStyle w:val="C65AB8322670479B843193EC57F1CC00"/>
          </w:pPr>
          <w:r w:rsidRPr="00522467">
            <w:rPr>
              <w:rStyle w:val="PlaceholderText"/>
            </w:rPr>
            <w:t>Click here to enter text.</w:t>
          </w:r>
        </w:p>
      </w:docPartBody>
    </w:docPart>
    <w:docPart>
      <w:docPartPr>
        <w:name w:val="19A19039EBD3414F9DE9F9D044B4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A7D1-3584-48DD-8ED1-876A6BFBF46A}"/>
      </w:docPartPr>
      <w:docPartBody>
        <w:p w:rsidR="003D1972" w:rsidRDefault="006A747D" w:rsidP="006A747D">
          <w:pPr>
            <w:pStyle w:val="19A19039EBD3414F9DE9F9D044B4EB9F"/>
          </w:pPr>
          <w:r w:rsidRPr="002B4890">
            <w:rPr>
              <w:rStyle w:val="PlaceholderText"/>
            </w:rPr>
            <w:t>Click here to enter a date.</w:t>
          </w:r>
        </w:p>
      </w:docPartBody>
    </w:docPart>
    <w:docPart>
      <w:docPartPr>
        <w:name w:val="88453736081F4164B0AF1E4BB4F1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A870-8240-4927-AD5E-330B9DF9EB2B}"/>
      </w:docPartPr>
      <w:docPartBody>
        <w:p w:rsidR="003D1972" w:rsidRDefault="006A747D" w:rsidP="006A747D">
          <w:pPr>
            <w:pStyle w:val="88453736081F4164B0AF1E4BB4F14AE5"/>
          </w:pPr>
          <w:r w:rsidRPr="002B48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7D"/>
    <w:rsid w:val="003D1972"/>
    <w:rsid w:val="006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A747D"/>
    <w:rPr>
      <w:color w:val="808080"/>
    </w:rPr>
  </w:style>
  <w:style w:type="paragraph" w:customStyle="1" w:styleId="9136D817E76F4CCC89B427F9B4284A38">
    <w:name w:val="9136D817E76F4CCC89B427F9B4284A38"/>
    <w:rsid w:val="006A747D"/>
  </w:style>
  <w:style w:type="paragraph" w:customStyle="1" w:styleId="9C5B6C7CF5CA484887BE18A0F743CE02">
    <w:name w:val="9C5B6C7CF5CA484887BE18A0F743CE02"/>
    <w:rsid w:val="006A747D"/>
  </w:style>
  <w:style w:type="paragraph" w:customStyle="1" w:styleId="98035C7C6B414DA3AD6ACA2ED245F7A8">
    <w:name w:val="98035C7C6B414DA3AD6ACA2ED245F7A8"/>
    <w:rsid w:val="006A747D"/>
  </w:style>
  <w:style w:type="paragraph" w:customStyle="1" w:styleId="B86E971C25004E799D2BF908978F176F">
    <w:name w:val="B86E971C25004E799D2BF908978F176F"/>
    <w:rsid w:val="006A747D"/>
  </w:style>
  <w:style w:type="paragraph" w:customStyle="1" w:styleId="65A2EC6D3FDD4D099BD6A974F892788C">
    <w:name w:val="65A2EC6D3FDD4D099BD6A974F892788C"/>
    <w:rsid w:val="006A747D"/>
  </w:style>
  <w:style w:type="paragraph" w:customStyle="1" w:styleId="1F8FA0DA955345C684E843CF2469680B">
    <w:name w:val="1F8FA0DA955345C684E843CF2469680B"/>
    <w:rsid w:val="006A747D"/>
  </w:style>
  <w:style w:type="paragraph" w:customStyle="1" w:styleId="DD858AB4D42E4C9A90C47997865F2191">
    <w:name w:val="DD858AB4D42E4C9A90C47997865F2191"/>
    <w:rsid w:val="006A747D"/>
  </w:style>
  <w:style w:type="paragraph" w:customStyle="1" w:styleId="715AC11B4E8545BE82919FA163B1AF65">
    <w:name w:val="715AC11B4E8545BE82919FA163B1AF65"/>
    <w:rsid w:val="006A747D"/>
  </w:style>
  <w:style w:type="paragraph" w:customStyle="1" w:styleId="D9FAB82ACFC6465BB7B0FF789544E8AD">
    <w:name w:val="D9FAB82ACFC6465BB7B0FF789544E8AD"/>
    <w:rsid w:val="006A747D"/>
  </w:style>
  <w:style w:type="paragraph" w:customStyle="1" w:styleId="7E4B6A3153BA417BB74BABEF7888C8DB">
    <w:name w:val="7E4B6A3153BA417BB74BABEF7888C8DB"/>
    <w:rsid w:val="006A747D"/>
  </w:style>
  <w:style w:type="paragraph" w:customStyle="1" w:styleId="72D9776C3B3C41CBB85EAAC14C9A485E">
    <w:name w:val="72D9776C3B3C41CBB85EAAC14C9A485E"/>
    <w:rsid w:val="006A747D"/>
  </w:style>
  <w:style w:type="paragraph" w:customStyle="1" w:styleId="D4E996E037314145952F2221BD69921B">
    <w:name w:val="D4E996E037314145952F2221BD69921B"/>
    <w:rsid w:val="006A747D"/>
  </w:style>
  <w:style w:type="paragraph" w:customStyle="1" w:styleId="49F882EAE348414FAF994617A5480569">
    <w:name w:val="49F882EAE348414FAF994617A5480569"/>
    <w:rsid w:val="006A747D"/>
  </w:style>
  <w:style w:type="paragraph" w:customStyle="1" w:styleId="4392177016EE4534A112EA35A6A71DCE">
    <w:name w:val="4392177016EE4534A112EA35A6A71DCE"/>
    <w:rsid w:val="006A747D"/>
  </w:style>
  <w:style w:type="paragraph" w:customStyle="1" w:styleId="CF9FCF1E8B8D4B3A82692FC11884DD6C">
    <w:name w:val="CF9FCF1E8B8D4B3A82692FC11884DD6C"/>
    <w:rsid w:val="006A747D"/>
  </w:style>
  <w:style w:type="paragraph" w:customStyle="1" w:styleId="C4EAA62C4EB2450AA298A0F50D34DE4E">
    <w:name w:val="C4EAA62C4EB2450AA298A0F50D34DE4E"/>
    <w:rsid w:val="006A747D"/>
  </w:style>
  <w:style w:type="paragraph" w:customStyle="1" w:styleId="891FE9F96C9E42C09B8B66392A91B3C5">
    <w:name w:val="891FE9F96C9E42C09B8B66392A91B3C5"/>
    <w:rsid w:val="006A747D"/>
  </w:style>
  <w:style w:type="paragraph" w:customStyle="1" w:styleId="8FE4F1DBCF39407296136F6365D7A540">
    <w:name w:val="8FE4F1DBCF39407296136F6365D7A540"/>
    <w:rsid w:val="006A747D"/>
  </w:style>
  <w:style w:type="paragraph" w:customStyle="1" w:styleId="01C3709FD2DE4AF6AA8D7E0B19FE0639">
    <w:name w:val="01C3709FD2DE4AF6AA8D7E0B19FE0639"/>
    <w:rsid w:val="006A747D"/>
  </w:style>
  <w:style w:type="paragraph" w:customStyle="1" w:styleId="58C309C277C44E20B430B5C79964C68D">
    <w:name w:val="58C309C277C44E20B430B5C79964C68D"/>
    <w:rsid w:val="006A747D"/>
  </w:style>
  <w:style w:type="paragraph" w:customStyle="1" w:styleId="21401AF3F2D14208A68AE801356A7FFA">
    <w:name w:val="21401AF3F2D14208A68AE801356A7FFA"/>
    <w:rsid w:val="006A747D"/>
  </w:style>
  <w:style w:type="paragraph" w:customStyle="1" w:styleId="038F38DE9E274991922C27E05633A1BC">
    <w:name w:val="038F38DE9E274991922C27E05633A1BC"/>
    <w:rsid w:val="006A747D"/>
  </w:style>
  <w:style w:type="paragraph" w:customStyle="1" w:styleId="A1C2D883F93A419E86CD2F09BA038877">
    <w:name w:val="A1C2D883F93A419E86CD2F09BA038877"/>
    <w:rsid w:val="006A747D"/>
  </w:style>
  <w:style w:type="paragraph" w:customStyle="1" w:styleId="EF3A59CFEDA34CEEAAB106D4E116CDB1">
    <w:name w:val="EF3A59CFEDA34CEEAAB106D4E116CDB1"/>
    <w:rsid w:val="006A747D"/>
  </w:style>
  <w:style w:type="paragraph" w:customStyle="1" w:styleId="23C1E46D6B95462B926B32FBE0259893">
    <w:name w:val="23C1E46D6B95462B926B32FBE0259893"/>
    <w:rsid w:val="006A747D"/>
  </w:style>
  <w:style w:type="paragraph" w:customStyle="1" w:styleId="10B4CA829567434498808DD0AE800FBA">
    <w:name w:val="10B4CA829567434498808DD0AE800FBA"/>
    <w:rsid w:val="006A747D"/>
  </w:style>
  <w:style w:type="paragraph" w:customStyle="1" w:styleId="643F20219C44497E8591145C316EF9C8">
    <w:name w:val="643F20219C44497E8591145C316EF9C8"/>
    <w:rsid w:val="006A747D"/>
  </w:style>
  <w:style w:type="paragraph" w:customStyle="1" w:styleId="5E6D2D60BB7B4FF195D836E8DE058D5F">
    <w:name w:val="5E6D2D60BB7B4FF195D836E8DE058D5F"/>
    <w:rsid w:val="006A747D"/>
  </w:style>
  <w:style w:type="paragraph" w:customStyle="1" w:styleId="9A3A875224364882A60BD554492C7CDB">
    <w:name w:val="9A3A875224364882A60BD554492C7CDB"/>
    <w:rsid w:val="006A747D"/>
  </w:style>
  <w:style w:type="paragraph" w:customStyle="1" w:styleId="C65AB8322670479B843193EC57F1CC00">
    <w:name w:val="C65AB8322670479B843193EC57F1CC00"/>
    <w:rsid w:val="006A747D"/>
  </w:style>
  <w:style w:type="paragraph" w:customStyle="1" w:styleId="19A19039EBD3414F9DE9F9D044B4EB9F">
    <w:name w:val="19A19039EBD3414F9DE9F9D044B4EB9F"/>
    <w:rsid w:val="006A747D"/>
  </w:style>
  <w:style w:type="paragraph" w:customStyle="1" w:styleId="88453736081F4164B0AF1E4BB4F14AE5">
    <w:name w:val="88453736081F4164B0AF1E4BB4F14AE5"/>
    <w:rsid w:val="006A7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837c207-459e-4c9e-ae67-73e2034e87a2"/>
    <ds:schemaRef ds:uri="http://schemas.microsoft.com/office/2006/metadata/properties"/>
    <ds:schemaRef ds:uri="fc253db8-c1a2-4032-adc2-d3fbd160fc76"/>
    <ds:schemaRef ds:uri="98f01fe9-c3f2-4582-9148-d87bd0c242e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8</TotalTime>
  <Pages>4</Pages>
  <Words>327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appendixm2.pdf</vt:lpstr>
    </vt:vector>
  </TitlesOfParts>
  <Company>State of Minnesota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appendixm2.pdf</dc:title>
  <dc:subject/>
  <dc:creator>Marlee Etchison</dc:creator>
  <cp:keywords/>
  <dc:description>Document template version 2.2</dc:description>
  <cp:lastModifiedBy>Etchison, Marlee (MDH)</cp:lastModifiedBy>
  <cp:revision>3</cp:revision>
  <cp:lastPrinted>2016-12-14T18:03:00Z</cp:lastPrinted>
  <dcterms:created xsi:type="dcterms:W3CDTF">2023-01-03T21:31:00Z</dcterms:created>
  <dcterms:modified xsi:type="dcterms:W3CDTF">2023-03-16T16:17:00Z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